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594432" w14:textId="77777777" w:rsidR="00A30AD4" w:rsidRDefault="002671FE" w:rsidP="000F4665">
      <w:pPr>
        <w:pStyle w:val="Heading1"/>
        <w:spacing w:before="120"/>
        <w:ind w:left="-108" w:right="-720"/>
        <w:rPr>
          <w:rFonts w:ascii="Calibri Light" w:hAnsi="Calibri Light" w:cs="Calibri Light"/>
          <w:bCs w:val="0"/>
          <w:sz w:val="28"/>
          <w:szCs w:val="20"/>
          <w:lang w:val="en-NZ"/>
        </w:rPr>
      </w:pPr>
      <w:r w:rsidRPr="00BE601C">
        <w:rPr>
          <w:rFonts w:asciiTheme="majorHAnsi" w:hAnsiTheme="majorHAnsi" w:cstheme="majorHAnsi"/>
          <w:lang w:val="en-NZ"/>
        </w:rPr>
        <w:t xml:space="preserve">CMM </w:t>
      </w:r>
      <w:r w:rsidR="00B13961" w:rsidRPr="00BE601C">
        <w:rPr>
          <w:rFonts w:asciiTheme="majorHAnsi" w:hAnsiTheme="majorHAnsi" w:cstheme="majorHAnsi"/>
          <w:lang w:val="en-NZ"/>
        </w:rPr>
        <w:t>20</w:t>
      </w:r>
      <w:r w:rsidRPr="00BE601C">
        <w:rPr>
          <w:rFonts w:asciiTheme="majorHAnsi" w:hAnsiTheme="majorHAnsi" w:cstheme="majorHAnsi"/>
          <w:lang w:val="en-NZ"/>
        </w:rPr>
        <w:t>-202</w:t>
      </w:r>
      <w:r w:rsidR="00A71397" w:rsidRPr="00BE601C">
        <w:rPr>
          <w:rFonts w:asciiTheme="majorHAnsi" w:hAnsiTheme="majorHAnsi" w:cstheme="majorHAnsi"/>
          <w:lang w:val="en-NZ"/>
        </w:rPr>
        <w:t>6</w:t>
      </w:r>
      <w:r w:rsidR="001B2B02" w:rsidRPr="00BE601C">
        <w:rPr>
          <w:rFonts w:asciiTheme="majorHAnsi" w:hAnsiTheme="majorHAnsi" w:cstheme="majorHAnsi"/>
          <w:lang w:val="en-NZ"/>
        </w:rPr>
        <w:br/>
      </w:r>
      <w:r w:rsidR="007B37AD" w:rsidRPr="00BE601C">
        <w:rPr>
          <w:rFonts w:ascii="Calibri Light" w:hAnsi="Calibri Light" w:cs="Calibri Light"/>
          <w:bCs w:val="0"/>
          <w:sz w:val="28"/>
          <w:szCs w:val="20"/>
          <w:lang w:val="en-NZ"/>
        </w:rPr>
        <w:t xml:space="preserve">Conservation and Management Measure Establishing Minimum Standards for </w:t>
      </w:r>
    </w:p>
    <w:p w14:paraId="00000024" w14:textId="4944BED1" w:rsidR="00A32561" w:rsidRPr="00BE601C" w:rsidRDefault="007B37AD" w:rsidP="000F4665">
      <w:pPr>
        <w:pStyle w:val="Heading1"/>
        <w:spacing w:before="120"/>
        <w:ind w:left="-108" w:right="-720"/>
        <w:rPr>
          <w:rFonts w:asciiTheme="majorHAnsi" w:hAnsiTheme="majorHAnsi" w:cstheme="majorHAnsi"/>
          <w:lang w:val="en-NZ"/>
        </w:rPr>
      </w:pPr>
      <w:r w:rsidRPr="00BE601C">
        <w:rPr>
          <w:rFonts w:ascii="Calibri Light" w:hAnsi="Calibri Light" w:cs="Calibri Light"/>
          <w:bCs w:val="0"/>
          <w:sz w:val="28"/>
          <w:szCs w:val="20"/>
          <w:lang w:val="en-NZ"/>
        </w:rPr>
        <w:t>Electronic Monitoring in SPRFMO Fisheries</w:t>
      </w:r>
    </w:p>
    <w:p w14:paraId="6498500D" w14:textId="12176AF9" w:rsidR="007B37AD" w:rsidRPr="00BE601C" w:rsidRDefault="007B37AD" w:rsidP="001B2B02">
      <w:pPr>
        <w:spacing w:after="0"/>
        <w:jc w:val="center"/>
        <w:rPr>
          <w:rFonts w:ascii="Calibri Light" w:hAnsi="Calibri Light" w:cs="Calibri Light"/>
          <w:bCs/>
          <w:i/>
          <w:iCs/>
          <w:sz w:val="28"/>
          <w:szCs w:val="20"/>
          <w:lang w:val="en-NZ"/>
        </w:rPr>
      </w:pPr>
      <w:r w:rsidRPr="00BE601C">
        <w:rPr>
          <w:rFonts w:ascii="Calibri Light" w:hAnsi="Calibri Light" w:cs="Calibri Light"/>
          <w:bCs/>
          <w:i/>
          <w:iCs/>
          <w:sz w:val="24"/>
          <w:szCs w:val="18"/>
          <w:lang w:val="en-NZ"/>
        </w:rPr>
        <w:t>(Adopted in 2026)</w:t>
      </w:r>
    </w:p>
    <w:p w14:paraId="00000025" w14:textId="77777777" w:rsidR="00A32561" w:rsidRPr="00BE601C" w:rsidRDefault="00A32561" w:rsidP="001511AF">
      <w:pPr>
        <w:spacing w:before="0" w:after="0"/>
        <w:rPr>
          <w:rFonts w:ascii="Calibri Light" w:hAnsi="Calibri Light" w:cs="Calibri Light"/>
          <w:b/>
          <w:sz w:val="24"/>
          <w:lang w:val="en-NZ"/>
        </w:rPr>
      </w:pPr>
    </w:p>
    <w:p w14:paraId="17CCEE86" w14:textId="77777777" w:rsidR="007B37AD" w:rsidRPr="00BE601C" w:rsidRDefault="007B37AD" w:rsidP="501FDFE3">
      <w:pPr>
        <w:spacing w:before="0" w:after="0"/>
        <w:rPr>
          <w:rFonts w:ascii="Calibri Light" w:hAnsi="Calibri Light" w:cs="Calibri Light"/>
          <w:b/>
          <w:bCs/>
          <w:sz w:val="24"/>
          <w:szCs w:val="24"/>
          <w:lang w:val="en-NZ"/>
        </w:rPr>
      </w:pPr>
    </w:p>
    <w:p w14:paraId="7CE4D90B" w14:textId="21F2446C" w:rsidR="001B2B02" w:rsidRPr="00BE601C" w:rsidRDefault="23B5C151" w:rsidP="001511AF">
      <w:pPr>
        <w:spacing w:before="0" w:after="0"/>
        <w:rPr>
          <w:rFonts w:ascii="Calibri Light" w:hAnsi="Calibri Light" w:cs="Calibri Light"/>
          <w:lang w:val="en-NZ"/>
        </w:rPr>
      </w:pPr>
      <w:r w:rsidRPr="00BE601C">
        <w:rPr>
          <w:rFonts w:ascii="Calibri Light" w:hAnsi="Calibri Light" w:cs="Calibri Light"/>
          <w:b/>
          <w:bCs/>
          <w:lang w:val="en-NZ"/>
        </w:rPr>
        <w:t xml:space="preserve">The Commission of the South Pacific Regional Fisheries Management </w:t>
      </w:r>
      <w:proofErr w:type="gramStart"/>
      <w:r w:rsidRPr="00BE601C">
        <w:rPr>
          <w:rFonts w:ascii="Calibri Light" w:hAnsi="Calibri Light" w:cs="Calibri Light"/>
          <w:b/>
          <w:bCs/>
          <w:lang w:val="en-NZ"/>
        </w:rPr>
        <w:t>Organisation</w:t>
      </w:r>
      <w:r w:rsidR="001B2B02" w:rsidRPr="00BE601C">
        <w:rPr>
          <w:rFonts w:ascii="Calibri Light" w:hAnsi="Calibri Light" w:cs="Calibri Light"/>
          <w:b/>
          <w:bCs/>
          <w:lang w:val="en-NZ"/>
        </w:rPr>
        <w:t>;</w:t>
      </w:r>
      <w:proofErr w:type="gramEnd"/>
    </w:p>
    <w:p w14:paraId="00000029" w14:textId="2F14BB1E" w:rsidR="00A32561" w:rsidRPr="00BE601C" w:rsidRDefault="002671FE" w:rsidP="001B2B02">
      <w:pPr>
        <w:ind w:left="142"/>
        <w:rPr>
          <w:rFonts w:ascii="Calibri Light" w:hAnsi="Calibri Light" w:cs="Calibri Light"/>
          <w:color w:val="000000"/>
          <w:szCs w:val="20"/>
          <w:lang w:val="en-NZ"/>
        </w:rPr>
      </w:pPr>
      <w:r w:rsidRPr="00BE601C">
        <w:rPr>
          <w:rFonts w:ascii="Calibri Light" w:hAnsi="Calibri Light" w:cs="Calibri Light"/>
          <w:i/>
          <w:color w:val="000000"/>
          <w:szCs w:val="20"/>
          <w:lang w:val="en-NZ"/>
        </w:rPr>
        <w:t xml:space="preserve">NOTING </w:t>
      </w:r>
      <w:r w:rsidRPr="00BE601C">
        <w:rPr>
          <w:rFonts w:ascii="Calibri Light" w:hAnsi="Calibri Light" w:cs="Calibri Light"/>
          <w:color w:val="000000"/>
          <w:szCs w:val="20"/>
          <w:lang w:val="en-NZ"/>
        </w:rPr>
        <w:t xml:space="preserve">that Article 28 of the Convention sets out the functions of the observer </w:t>
      </w:r>
      <w:r w:rsidR="004462DC">
        <w:rPr>
          <w:rFonts w:ascii="Calibri Light" w:hAnsi="Calibri Light" w:cs="Calibri Light"/>
          <w:color w:val="000000"/>
          <w:lang w:val="en-NZ"/>
        </w:rPr>
        <w:t>programme</w:t>
      </w:r>
      <w:r w:rsidRPr="00BE601C">
        <w:rPr>
          <w:rFonts w:ascii="Calibri Light" w:hAnsi="Calibri Light" w:cs="Calibri Light"/>
          <w:color w:val="000000"/>
          <w:szCs w:val="20"/>
          <w:lang w:val="en-NZ"/>
        </w:rPr>
        <w:t xml:space="preserve"> and that the observer </w:t>
      </w:r>
      <w:r w:rsidR="004462DC">
        <w:rPr>
          <w:rFonts w:ascii="Calibri Light" w:hAnsi="Calibri Light" w:cs="Calibri Light"/>
          <w:color w:val="000000"/>
          <w:lang w:val="en-NZ"/>
        </w:rPr>
        <w:t>programme</w:t>
      </w:r>
      <w:r w:rsidRPr="00BE601C">
        <w:rPr>
          <w:rFonts w:ascii="Calibri Light" w:hAnsi="Calibri Light" w:cs="Calibri Light"/>
          <w:color w:val="000000"/>
          <w:szCs w:val="20"/>
          <w:lang w:val="en-NZ"/>
        </w:rPr>
        <w:t xml:space="preserve"> shall be coordinated by the Secretariat of the Commission in a flexible manner to take account of the nature of the fisheries resources and other relevant </w:t>
      </w:r>
      <w:proofErr w:type="gramStart"/>
      <w:r w:rsidRPr="00BE601C">
        <w:rPr>
          <w:rFonts w:ascii="Calibri Light" w:hAnsi="Calibri Light" w:cs="Calibri Light"/>
          <w:color w:val="000000"/>
          <w:szCs w:val="20"/>
          <w:lang w:val="en-NZ"/>
        </w:rPr>
        <w:t>factors;</w:t>
      </w:r>
      <w:proofErr w:type="gramEnd"/>
    </w:p>
    <w:p w14:paraId="0000002A" w14:textId="495B34B5" w:rsidR="00A32561" w:rsidRPr="00BE601C" w:rsidRDefault="002671FE" w:rsidP="001B2B02">
      <w:pPr>
        <w:ind w:left="142"/>
        <w:rPr>
          <w:rFonts w:ascii="Calibri Light" w:hAnsi="Calibri Light" w:cs="Calibri Light"/>
          <w:color w:val="000000"/>
          <w:szCs w:val="20"/>
          <w:lang w:val="en-NZ"/>
        </w:rPr>
      </w:pPr>
      <w:r w:rsidRPr="00BE601C">
        <w:rPr>
          <w:rFonts w:ascii="Calibri Light" w:hAnsi="Calibri Light" w:cs="Calibri Light"/>
          <w:i/>
          <w:color w:val="000000"/>
          <w:szCs w:val="20"/>
          <w:lang w:val="en-NZ"/>
        </w:rPr>
        <w:t xml:space="preserve">NOTING </w:t>
      </w:r>
      <w:r w:rsidRPr="00BE601C">
        <w:rPr>
          <w:rFonts w:ascii="Calibri Light" w:hAnsi="Calibri Light" w:cs="Calibri Light"/>
          <w:color w:val="000000"/>
          <w:szCs w:val="20"/>
          <w:lang w:val="en-NZ"/>
        </w:rPr>
        <w:t xml:space="preserve">that the primary function of observers on board fishing vessels is the collection of scientific information and that observers are not enforcement officials, but that Article 28 of the Convention specifies that the information collected by the observer </w:t>
      </w:r>
      <w:r w:rsidR="004462DC">
        <w:rPr>
          <w:rFonts w:ascii="Calibri Light" w:hAnsi="Calibri Light" w:cs="Calibri Light"/>
          <w:color w:val="000000"/>
          <w:lang w:val="en-NZ"/>
        </w:rPr>
        <w:t>programme</w:t>
      </w:r>
      <w:r w:rsidRPr="00BE601C">
        <w:rPr>
          <w:rFonts w:ascii="Calibri Light" w:hAnsi="Calibri Light" w:cs="Calibri Light"/>
          <w:color w:val="000000"/>
          <w:szCs w:val="20"/>
          <w:lang w:val="en-NZ"/>
        </w:rPr>
        <w:t xml:space="preserve"> shall, as appropriate, also be used to support the functions of the Commission and its subsidiary bodies, including the </w:t>
      </w:r>
      <w:r w:rsidRPr="00BE601C">
        <w:rPr>
          <w:rFonts w:ascii="Calibri Light" w:hAnsi="Calibri Light" w:cs="Calibri Light"/>
          <w:color w:val="000000"/>
          <w:lang w:val="en-NZ"/>
        </w:rPr>
        <w:t xml:space="preserve">Scientific Committee (SC) and the </w:t>
      </w:r>
      <w:r w:rsidRPr="00BE601C">
        <w:rPr>
          <w:rFonts w:ascii="Calibri Light" w:hAnsi="Calibri Light" w:cs="Calibri Light"/>
          <w:color w:val="000000"/>
          <w:szCs w:val="20"/>
          <w:lang w:val="en-NZ"/>
        </w:rPr>
        <w:t>Compliance and Technical Committee (CTC);</w:t>
      </w:r>
    </w:p>
    <w:p w14:paraId="0000002B" w14:textId="77777777" w:rsidR="00A32561" w:rsidRPr="00BE601C" w:rsidRDefault="23B5C151" w:rsidP="001B2B02">
      <w:pPr>
        <w:ind w:left="142"/>
        <w:rPr>
          <w:rFonts w:ascii="Calibri Light" w:hAnsi="Calibri Light" w:cs="Calibri Light"/>
          <w:color w:val="000000"/>
          <w:lang w:val="en-NZ"/>
        </w:rPr>
      </w:pPr>
      <w:r w:rsidRPr="00BE601C">
        <w:rPr>
          <w:rFonts w:ascii="Calibri Light" w:hAnsi="Calibri Light" w:cs="Calibri Light"/>
          <w:i/>
          <w:iCs/>
          <w:color w:val="000000" w:themeColor="text1"/>
          <w:lang w:val="en-NZ"/>
        </w:rPr>
        <w:t xml:space="preserve">NOTING </w:t>
      </w:r>
      <w:r w:rsidRPr="00BE601C">
        <w:rPr>
          <w:rFonts w:ascii="Calibri Light" w:hAnsi="Calibri Light" w:cs="Calibri Light"/>
          <w:color w:val="000000" w:themeColor="text1"/>
          <w:lang w:val="en-NZ"/>
        </w:rPr>
        <w:t xml:space="preserve">the importance of the collection of robust scientific information, consideration should be given to </w:t>
      </w:r>
      <w:r w:rsidRPr="00BE601C">
        <w:rPr>
          <w:rFonts w:ascii="Calibri Light" w:hAnsi="Calibri Light" w:cs="Calibri Light"/>
          <w:i/>
          <w:iCs/>
          <w:color w:val="000000" w:themeColor="text1"/>
          <w:lang w:val="en-NZ"/>
        </w:rPr>
        <w:t xml:space="preserve">inter alia </w:t>
      </w:r>
      <w:r w:rsidRPr="00BE601C">
        <w:rPr>
          <w:rFonts w:ascii="Calibri Light" w:hAnsi="Calibri Light" w:cs="Calibri Light"/>
          <w:color w:val="000000" w:themeColor="text1"/>
          <w:lang w:val="en-NZ"/>
        </w:rPr>
        <w:t xml:space="preserve">cost-effectiveness and technical </w:t>
      </w:r>
      <w:proofErr w:type="gramStart"/>
      <w:r w:rsidRPr="00BE601C">
        <w:rPr>
          <w:rFonts w:ascii="Calibri Light" w:hAnsi="Calibri Light" w:cs="Calibri Light"/>
          <w:color w:val="000000" w:themeColor="text1"/>
          <w:lang w:val="en-NZ"/>
        </w:rPr>
        <w:t>feasibility;</w:t>
      </w:r>
      <w:proofErr w:type="gramEnd"/>
    </w:p>
    <w:p w14:paraId="0000002C" w14:textId="77777777" w:rsidR="00A32561" w:rsidRPr="00BE601C" w:rsidRDefault="23B5C151" w:rsidP="001B2B02">
      <w:pPr>
        <w:ind w:left="142"/>
        <w:rPr>
          <w:rFonts w:ascii="Calibri Light" w:hAnsi="Calibri Light" w:cs="Calibri Light"/>
          <w:color w:val="000000"/>
          <w:lang w:val="en-NZ"/>
        </w:rPr>
      </w:pPr>
      <w:r w:rsidRPr="00BE601C">
        <w:rPr>
          <w:rFonts w:ascii="Calibri Light" w:hAnsi="Calibri Light" w:cs="Calibri Light"/>
          <w:i/>
          <w:iCs/>
          <w:color w:val="000000" w:themeColor="text1"/>
          <w:lang w:val="en-NZ"/>
        </w:rPr>
        <w:t xml:space="preserve">NOTING ALSO </w:t>
      </w:r>
      <w:r w:rsidRPr="00BE601C">
        <w:rPr>
          <w:rFonts w:ascii="Calibri Light" w:hAnsi="Calibri Light" w:cs="Calibri Light"/>
          <w:color w:val="000000" w:themeColor="text1"/>
          <w:lang w:val="en-NZ"/>
        </w:rPr>
        <w:t xml:space="preserve">that one of the functions of the Commission is to promote the conduct of scientific research to improve knowledge of fishery resources and marine ecosystems in the Convention Area and of the same fishery resources in adjacent waters under national </w:t>
      </w:r>
      <w:proofErr w:type="gramStart"/>
      <w:r w:rsidRPr="00BE601C">
        <w:rPr>
          <w:rFonts w:ascii="Calibri Light" w:hAnsi="Calibri Light" w:cs="Calibri Light"/>
          <w:color w:val="000000" w:themeColor="text1"/>
          <w:lang w:val="en-NZ"/>
        </w:rPr>
        <w:t>jurisdiction;</w:t>
      </w:r>
      <w:proofErr w:type="gramEnd"/>
    </w:p>
    <w:p w14:paraId="0000002D" w14:textId="77777777" w:rsidR="00A32561" w:rsidRPr="00BE601C" w:rsidRDefault="23B5C151" w:rsidP="001B2B02">
      <w:pPr>
        <w:ind w:left="142"/>
        <w:rPr>
          <w:rFonts w:ascii="Calibri Light" w:hAnsi="Calibri Light" w:cs="Calibri Light"/>
          <w:color w:val="000000"/>
          <w:lang w:val="en-NZ"/>
        </w:rPr>
      </w:pPr>
      <w:r w:rsidRPr="00BE601C">
        <w:rPr>
          <w:rFonts w:ascii="Calibri Light" w:hAnsi="Calibri Light" w:cs="Calibri Light"/>
          <w:i/>
          <w:iCs/>
          <w:color w:val="000000" w:themeColor="text1"/>
          <w:lang w:val="en-NZ"/>
        </w:rPr>
        <w:t xml:space="preserve">ACKNOWLEDGING </w:t>
      </w:r>
      <w:r w:rsidRPr="00BE601C">
        <w:rPr>
          <w:rFonts w:ascii="Calibri Light" w:hAnsi="Calibri Light" w:cs="Calibri Light"/>
          <w:color w:val="000000" w:themeColor="text1"/>
          <w:lang w:val="en-NZ"/>
        </w:rPr>
        <w:t>that high-quality data and information related to the fishing activity in the Convention Area, and its impacts on the marine environment occurring in the SPRFMO area are essential for the Commission to adopt and implement effective and timely Conservation and Management Measures (CMMs</w:t>
      </w:r>
      <w:proofErr w:type="gramStart"/>
      <w:r w:rsidRPr="00BE601C">
        <w:rPr>
          <w:rFonts w:ascii="Calibri Light" w:hAnsi="Calibri Light" w:cs="Calibri Light"/>
          <w:color w:val="000000" w:themeColor="text1"/>
          <w:lang w:val="en-NZ"/>
        </w:rPr>
        <w:t>);</w:t>
      </w:r>
      <w:proofErr w:type="gramEnd"/>
    </w:p>
    <w:p w14:paraId="0000002E" w14:textId="77777777" w:rsidR="00A32561" w:rsidRPr="00BE601C" w:rsidRDefault="002671FE" w:rsidP="001B2B02">
      <w:pPr>
        <w:ind w:left="142"/>
        <w:rPr>
          <w:rFonts w:ascii="Calibri Light" w:hAnsi="Calibri Light" w:cs="Calibri Light"/>
          <w:color w:val="000000"/>
          <w:szCs w:val="20"/>
          <w:lang w:val="en-NZ"/>
        </w:rPr>
      </w:pPr>
      <w:r w:rsidRPr="00BE601C">
        <w:rPr>
          <w:rFonts w:ascii="Calibri Light" w:hAnsi="Calibri Light" w:cs="Calibri Light"/>
          <w:i/>
          <w:color w:val="000000"/>
          <w:szCs w:val="20"/>
          <w:lang w:val="en-NZ"/>
        </w:rPr>
        <w:t xml:space="preserve">DETERMINED </w:t>
      </w:r>
      <w:r w:rsidRPr="00BE601C">
        <w:rPr>
          <w:rFonts w:ascii="Calibri Light" w:hAnsi="Calibri Light" w:cs="Calibri Light"/>
          <w:color w:val="000000"/>
          <w:szCs w:val="20"/>
          <w:lang w:val="en-NZ"/>
        </w:rPr>
        <w:t xml:space="preserve">to ensure the collection of data and information that can be used for effective assessment and management of SPRFMO fisheries resources, including target species and bycatch, and interaction of fishing activities with the environment and species occurring in the Convention Area, to improve the certainty of future scientific advice while </w:t>
      </w:r>
      <w:proofErr w:type="gramStart"/>
      <w:r w:rsidRPr="00BE601C">
        <w:rPr>
          <w:rFonts w:ascii="Calibri Light" w:hAnsi="Calibri Light" w:cs="Calibri Light"/>
          <w:color w:val="000000"/>
          <w:szCs w:val="20"/>
          <w:lang w:val="en-NZ"/>
        </w:rPr>
        <w:t>taking into account</w:t>
      </w:r>
      <w:proofErr w:type="gramEnd"/>
      <w:r w:rsidRPr="00BE601C">
        <w:rPr>
          <w:rFonts w:ascii="Calibri Light" w:hAnsi="Calibri Light" w:cs="Calibri Light"/>
          <w:color w:val="000000"/>
          <w:szCs w:val="20"/>
          <w:lang w:val="en-NZ"/>
        </w:rPr>
        <w:t xml:space="preserve"> ecosystem </w:t>
      </w:r>
      <w:proofErr w:type="gramStart"/>
      <w:r w:rsidRPr="00BE601C">
        <w:rPr>
          <w:rFonts w:ascii="Calibri Light" w:hAnsi="Calibri Light" w:cs="Calibri Light"/>
          <w:color w:val="000000"/>
          <w:szCs w:val="20"/>
          <w:lang w:val="en-NZ"/>
        </w:rPr>
        <w:t>considerations;</w:t>
      </w:r>
      <w:proofErr w:type="gramEnd"/>
    </w:p>
    <w:p w14:paraId="0000002F" w14:textId="5C6645C4" w:rsidR="00A32561" w:rsidRPr="00BE601C" w:rsidRDefault="002671FE" w:rsidP="001B2B02">
      <w:pPr>
        <w:ind w:left="142"/>
        <w:rPr>
          <w:rFonts w:ascii="Calibri Light" w:hAnsi="Calibri Light" w:cs="Calibri Light"/>
          <w:i/>
          <w:iCs/>
          <w:color w:val="000000"/>
          <w:lang w:val="en-NZ"/>
        </w:rPr>
      </w:pPr>
      <w:r w:rsidRPr="00BE601C">
        <w:rPr>
          <w:rFonts w:ascii="Calibri Light" w:hAnsi="Calibri Light" w:cs="Calibri Light"/>
          <w:i/>
          <w:iCs/>
          <w:color w:val="000000"/>
          <w:lang w:val="en-NZ"/>
        </w:rPr>
        <w:t xml:space="preserve">DESIRING </w:t>
      </w:r>
      <w:r w:rsidRPr="00BE601C">
        <w:rPr>
          <w:rFonts w:ascii="Calibri Light" w:hAnsi="Calibri Light" w:cs="Calibri Light"/>
          <w:color w:val="000000"/>
          <w:lang w:val="en-NZ"/>
        </w:rPr>
        <w:t xml:space="preserve">to allow the use of Electronic Monitoring to fulfil or supplement observer </w:t>
      </w:r>
      <w:proofErr w:type="gramStart"/>
      <w:r w:rsidRPr="00BE601C">
        <w:rPr>
          <w:rFonts w:ascii="Calibri Light" w:hAnsi="Calibri Light" w:cs="Calibri Light"/>
          <w:color w:val="000000"/>
          <w:lang w:val="en-NZ"/>
        </w:rPr>
        <w:t>requirements;</w:t>
      </w:r>
      <w:proofErr w:type="gramEnd"/>
    </w:p>
    <w:p w14:paraId="00000030" w14:textId="4B01D02E" w:rsidR="00A32561" w:rsidRPr="00BE601C" w:rsidRDefault="002671FE" w:rsidP="001B2B02">
      <w:pPr>
        <w:ind w:left="142"/>
        <w:rPr>
          <w:rFonts w:ascii="Calibri Light" w:hAnsi="Calibri Light" w:cs="Calibri Light"/>
          <w:color w:val="000000"/>
          <w:szCs w:val="20"/>
          <w:lang w:val="en-NZ"/>
        </w:rPr>
      </w:pPr>
      <w:r w:rsidRPr="00BE601C">
        <w:rPr>
          <w:rFonts w:ascii="Calibri Light" w:hAnsi="Calibri Light" w:cs="Calibri Light"/>
          <w:i/>
          <w:color w:val="000000"/>
          <w:szCs w:val="20"/>
          <w:lang w:val="en-NZ"/>
        </w:rPr>
        <w:t xml:space="preserve">COMMITTED </w:t>
      </w:r>
      <w:r w:rsidRPr="00BE601C">
        <w:rPr>
          <w:rFonts w:ascii="Calibri Light" w:hAnsi="Calibri Light" w:cs="Calibri Light"/>
          <w:color w:val="000000"/>
          <w:szCs w:val="20"/>
          <w:lang w:val="en-NZ"/>
        </w:rPr>
        <w:t xml:space="preserve">to ensure that the SPRFMO Electronic Monitoring </w:t>
      </w:r>
      <w:r w:rsidR="004462DC">
        <w:rPr>
          <w:rFonts w:ascii="Calibri Light" w:hAnsi="Calibri Light" w:cs="Calibri Light"/>
          <w:color w:val="000000"/>
          <w:lang w:val="en-NZ"/>
        </w:rPr>
        <w:t>Programme</w:t>
      </w:r>
      <w:r w:rsidRPr="00BE601C">
        <w:rPr>
          <w:rFonts w:ascii="Calibri Light" w:hAnsi="Calibri Light" w:cs="Calibri Light"/>
          <w:color w:val="000000"/>
          <w:szCs w:val="20"/>
          <w:lang w:val="en-NZ"/>
        </w:rPr>
        <w:t xml:space="preserve"> is developed under a robust and transparent governance </w:t>
      </w:r>
      <w:proofErr w:type="gramStart"/>
      <w:r w:rsidRPr="00BE601C">
        <w:rPr>
          <w:rFonts w:ascii="Calibri Light" w:hAnsi="Calibri Light" w:cs="Calibri Light"/>
          <w:color w:val="000000"/>
          <w:szCs w:val="20"/>
          <w:lang w:val="en-NZ"/>
        </w:rPr>
        <w:t>framework;</w:t>
      </w:r>
      <w:proofErr w:type="gramEnd"/>
    </w:p>
    <w:p w14:paraId="00000032" w14:textId="45E6DB6A" w:rsidR="00A32561" w:rsidRPr="00BE601C" w:rsidRDefault="00133CA4" w:rsidP="001B2B02">
      <w:pPr>
        <w:ind w:left="142"/>
        <w:rPr>
          <w:rFonts w:ascii="Calibri Light" w:hAnsi="Calibri Light" w:cs="Calibri Light"/>
          <w:b/>
          <w:i/>
          <w:color w:val="000000"/>
          <w:szCs w:val="20"/>
          <w:lang w:val="en-NZ"/>
        </w:rPr>
      </w:pPr>
      <w:r w:rsidRPr="00BE601C">
        <w:rPr>
          <w:rFonts w:ascii="Calibri Light" w:hAnsi="Calibri Light" w:cs="Calibri Light"/>
          <w:i/>
          <w:iCs/>
          <w:color w:val="000000"/>
          <w:lang w:val="en-NZ"/>
        </w:rPr>
        <w:t>NOTING</w:t>
      </w:r>
      <w:r w:rsidRPr="00BE601C">
        <w:rPr>
          <w:rFonts w:ascii="Calibri Light" w:hAnsi="Calibri Light" w:cs="Calibri Light"/>
          <w:color w:val="000000"/>
          <w:szCs w:val="20"/>
          <w:lang w:val="en-NZ"/>
        </w:rPr>
        <w:t xml:space="preserve"> the </w:t>
      </w:r>
      <w:r w:rsidRPr="00BE601C">
        <w:rPr>
          <w:rFonts w:ascii="Calibri Light" w:hAnsi="Calibri Light" w:cs="Calibri Light"/>
          <w:color w:val="000000"/>
          <w:lang w:val="en-NZ"/>
        </w:rPr>
        <w:t>work</w:t>
      </w:r>
      <w:r w:rsidRPr="00BE601C">
        <w:rPr>
          <w:rFonts w:ascii="Calibri Light" w:hAnsi="Calibri Light" w:cs="Calibri Light"/>
          <w:color w:val="000000"/>
          <w:szCs w:val="20"/>
          <w:lang w:val="en-NZ"/>
        </w:rPr>
        <w:t xml:space="preserve"> of the </w:t>
      </w:r>
      <w:r w:rsidRPr="00BE601C">
        <w:rPr>
          <w:rFonts w:ascii="Calibri Light" w:hAnsi="Calibri Light" w:cs="Calibri Light"/>
          <w:color w:val="000000"/>
          <w:lang w:val="en-NZ"/>
        </w:rPr>
        <w:t>Ad Hoc Working Group on</w:t>
      </w:r>
      <w:r w:rsidRPr="00BE601C">
        <w:rPr>
          <w:rFonts w:ascii="Calibri Light" w:hAnsi="Calibri Light" w:cs="Calibri Light"/>
          <w:color w:val="000000"/>
          <w:szCs w:val="20"/>
          <w:lang w:val="en-NZ"/>
        </w:rPr>
        <w:t xml:space="preserve"> Electronic Monitoring </w:t>
      </w:r>
      <w:r w:rsidRPr="00BE601C">
        <w:rPr>
          <w:rFonts w:ascii="Calibri Light" w:hAnsi="Calibri Light" w:cs="Calibri Light"/>
          <w:color w:val="000000"/>
          <w:lang w:val="en-NZ"/>
        </w:rPr>
        <w:t xml:space="preserve">Standards during the 2025-2026 intersessional </w:t>
      </w:r>
      <w:proofErr w:type="gramStart"/>
      <w:r w:rsidRPr="00BE601C">
        <w:rPr>
          <w:rFonts w:ascii="Calibri Light" w:hAnsi="Calibri Light" w:cs="Calibri Light"/>
          <w:color w:val="000000"/>
          <w:lang w:val="en-NZ"/>
        </w:rPr>
        <w:t>period</w:t>
      </w:r>
      <w:r w:rsidRPr="00BE601C">
        <w:rPr>
          <w:rFonts w:ascii="Calibri Light" w:hAnsi="Calibri Light" w:cs="Calibri Light"/>
          <w:color w:val="000000"/>
          <w:szCs w:val="20"/>
          <w:lang w:val="en-NZ"/>
        </w:rPr>
        <w:t>;</w:t>
      </w:r>
      <w:proofErr w:type="gramEnd"/>
    </w:p>
    <w:p w14:paraId="00000033" w14:textId="77777777" w:rsidR="00A32561" w:rsidRPr="00BE601C" w:rsidRDefault="23B5C151" w:rsidP="001B2B02">
      <w:pPr>
        <w:ind w:left="142"/>
        <w:rPr>
          <w:rFonts w:ascii="Calibri Light" w:hAnsi="Calibri Light" w:cs="Calibri Light"/>
          <w:color w:val="000000"/>
          <w:lang w:val="en-NZ"/>
        </w:rPr>
      </w:pPr>
      <w:r w:rsidRPr="00BE601C">
        <w:rPr>
          <w:rFonts w:ascii="Calibri Light" w:hAnsi="Calibri Light" w:cs="Calibri Light"/>
          <w:i/>
          <w:iCs/>
          <w:color w:val="000000" w:themeColor="text1"/>
          <w:lang w:val="en-NZ"/>
        </w:rPr>
        <w:t xml:space="preserve">ADOPTS </w:t>
      </w:r>
      <w:r w:rsidRPr="00BE601C">
        <w:rPr>
          <w:rFonts w:ascii="Calibri Light" w:hAnsi="Calibri Light" w:cs="Calibri Light"/>
          <w:color w:val="000000" w:themeColor="text1"/>
          <w:lang w:val="en-NZ"/>
        </w:rPr>
        <w:t>the following CMM in accordance with Articles 8 and 28 of the Convention:</w:t>
      </w:r>
    </w:p>
    <w:p w14:paraId="00000034" w14:textId="77777777" w:rsidR="00A32561" w:rsidRPr="00BE601C" w:rsidRDefault="00A32561" w:rsidP="001511AF">
      <w:pPr>
        <w:spacing w:before="0" w:after="0"/>
        <w:rPr>
          <w:rFonts w:ascii="Calibri Light" w:hAnsi="Calibri Light" w:cs="Calibri Light"/>
          <w:b/>
          <w:sz w:val="24"/>
          <w:lang w:val="en-NZ"/>
        </w:rPr>
      </w:pPr>
    </w:p>
    <w:p w14:paraId="00000035" w14:textId="77777777" w:rsidR="00A32561" w:rsidRPr="00BE601C" w:rsidRDefault="002671FE">
      <w:pPr>
        <w:rPr>
          <w:rFonts w:ascii="Calibri Light" w:hAnsi="Calibri Light" w:cs="Calibri Light"/>
          <w:b/>
          <w:sz w:val="24"/>
          <w:lang w:val="en-NZ"/>
        </w:rPr>
      </w:pPr>
      <w:r w:rsidRPr="00BE601C">
        <w:rPr>
          <w:rFonts w:ascii="Calibri Light" w:hAnsi="Calibri Light" w:cs="Calibri Light"/>
          <w:lang w:val="en-NZ"/>
        </w:rPr>
        <w:br w:type="page"/>
      </w:r>
    </w:p>
    <w:p w14:paraId="00000037" w14:textId="4F99E9D4" w:rsidR="00A32561" w:rsidRPr="00BE601C" w:rsidRDefault="002671FE" w:rsidP="009F3B67">
      <w:pPr>
        <w:pStyle w:val="Heading2"/>
      </w:pPr>
      <w:r w:rsidRPr="00BE601C">
        <w:lastRenderedPageBreak/>
        <w:t>Objective, Purpose, and Scope</w:t>
      </w:r>
    </w:p>
    <w:p w14:paraId="00000039" w14:textId="412495C9" w:rsidR="00A32561" w:rsidRPr="00BE601C" w:rsidRDefault="002671FE"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This CMM applies to all SPRFMO fisheries in which the use of Electronic Monitoring Systems (EMS) has been approved by the Commission to fulfil the data requirements of SPRFMO CMMs. For the purposes of this CMM, Electronic Monitoring (EM) means</w:t>
      </w:r>
      <w:r w:rsidRPr="00BE601C">
        <w:rPr>
          <w:rFonts w:ascii="Calibri Light" w:hAnsi="Calibri Light" w:cs="Calibri Light"/>
          <w:b/>
          <w:bCs/>
          <w:color w:val="000000"/>
          <w:lang w:val="en-NZ"/>
        </w:rPr>
        <w:t xml:space="preserve"> </w:t>
      </w:r>
      <w:r w:rsidRPr="00BE601C">
        <w:rPr>
          <w:rFonts w:ascii="Calibri Light" w:hAnsi="Calibri Light" w:cs="Calibri Light"/>
          <w:color w:val="000000"/>
          <w:lang w:val="en-NZ"/>
        </w:rPr>
        <w:t>the use of electronic devices to record a fishing vessel’s activities using camera technology linked to a Global Position System (GPS) or its equivalent, and which may include sensors. Other definitions of key terms are provided in Annex 1.</w:t>
      </w:r>
    </w:p>
    <w:p w14:paraId="0000003A" w14:textId="1F9C590B" w:rsidR="00A32561" w:rsidRPr="00BE601C" w:rsidRDefault="002671FE"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The objective of the SPRFMO Electronic Monitoring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 (EMP) is to enable collection, via EMS, of verified catch and other data related to the conduct of SPRFMO fisheries in the SPRFMO area of competence in order to facilitate the collection of verified scientific data and additional information related to fishing activities in the Convention Area and their impacts on the ecosystem, and also to support the functions of the Commission and its subsidiary bodies, including the SC and the CTC.</w:t>
      </w:r>
    </w:p>
    <w:p w14:paraId="0000003C" w14:textId="398BC8BE" w:rsidR="00A32561" w:rsidRPr="00BE601C" w:rsidRDefault="00133CA4"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To achieve the objective in paragraph 2, this CMM establishes minimum requirements for 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s, EMS, and EM data that shall apply when EM is used in SPRFMO fisheries to </w:t>
      </w:r>
      <w:proofErr w:type="spellStart"/>
      <w:r w:rsidRPr="00BE601C">
        <w:rPr>
          <w:rFonts w:ascii="Calibri Light" w:hAnsi="Calibri Light" w:cs="Calibri Light"/>
          <w:color w:val="000000"/>
          <w:lang w:val="en-NZ"/>
        </w:rPr>
        <w:t>fulfill</w:t>
      </w:r>
      <w:proofErr w:type="spellEnd"/>
      <w:r w:rsidRPr="00BE601C">
        <w:rPr>
          <w:rFonts w:ascii="Calibri Light" w:hAnsi="Calibri Light" w:cs="Calibri Light"/>
          <w:color w:val="000000"/>
          <w:lang w:val="en-NZ"/>
        </w:rPr>
        <w:t xml:space="preserve"> the data requirements of SPRFMO CMMs to ensure that it generates data of equivalent confidence to data derived from human observation under the SPRFMO Observer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 established by CMM 16 (2025) (SPRFMO Observer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w:t>
      </w:r>
    </w:p>
    <w:p w14:paraId="0000003E" w14:textId="5421335F" w:rsidR="00A32561" w:rsidRPr="00BE601C" w:rsidRDefault="002671FE"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Notwithstanding paragraphs 2 and 3, the implementation of EM is optional, and this CMM does not create any independent obligation for Members and CNCPs to implement EM onboard their fishing vessels.</w:t>
      </w:r>
    </w:p>
    <w:p w14:paraId="00000040" w14:textId="1612B336" w:rsidR="00A32561" w:rsidRPr="00BE601C" w:rsidRDefault="23B5C151"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Members and CNCPs that implement EM </w:t>
      </w:r>
      <w:proofErr w:type="gramStart"/>
      <w:r w:rsidRPr="00BE601C">
        <w:rPr>
          <w:rFonts w:ascii="Calibri Light" w:hAnsi="Calibri Light" w:cs="Calibri Light"/>
          <w:color w:val="000000"/>
          <w:lang w:val="en-NZ"/>
        </w:rPr>
        <w:t>in order to</w:t>
      </w:r>
      <w:proofErr w:type="gramEnd"/>
      <w:r w:rsidRPr="00BE601C">
        <w:rPr>
          <w:rFonts w:ascii="Calibri Light" w:hAnsi="Calibri Light" w:cs="Calibri Light"/>
          <w:color w:val="000000"/>
          <w:lang w:val="en-NZ"/>
        </w:rPr>
        <w:t xml:space="preserve"> </w:t>
      </w:r>
      <w:r w:rsidR="009033FB" w:rsidRPr="00BE601C">
        <w:rPr>
          <w:rFonts w:ascii="Calibri Light" w:hAnsi="Calibri Light" w:cs="Calibri Light"/>
          <w:color w:val="000000"/>
          <w:lang w:val="en-NZ"/>
        </w:rPr>
        <w:t>fulfil</w:t>
      </w:r>
      <w:r w:rsidRPr="00BE601C">
        <w:rPr>
          <w:rFonts w:ascii="Calibri Light" w:hAnsi="Calibri Light" w:cs="Calibri Light"/>
          <w:color w:val="000000"/>
          <w:lang w:val="en-NZ"/>
        </w:rPr>
        <w:t xml:space="preserve"> the data requirements of SPRFMO CMMs shall ensure that their 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s </w:t>
      </w:r>
      <w:r w:rsidR="009033FB" w:rsidRPr="00BE601C">
        <w:rPr>
          <w:rFonts w:ascii="Calibri Light" w:hAnsi="Calibri Light" w:cs="Calibri Light"/>
          <w:color w:val="000000"/>
          <w:lang w:val="en-NZ"/>
        </w:rPr>
        <w:t>fulfil</w:t>
      </w:r>
      <w:r w:rsidRPr="00BE601C">
        <w:rPr>
          <w:rFonts w:ascii="Calibri Light" w:hAnsi="Calibri Light" w:cs="Calibri Light"/>
          <w:color w:val="000000"/>
          <w:lang w:val="en-NZ"/>
        </w:rPr>
        <w:t xml:space="preserve"> the minimum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 requirements and standards and technical specifications set out in this CMM.</w:t>
      </w:r>
    </w:p>
    <w:p w14:paraId="00000042" w14:textId="6671CECB" w:rsidR="00A32561" w:rsidRPr="00BE601C" w:rsidRDefault="002671FE"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Unless otherwise decided by the Commission, Members and CNCPs shall ensure that they meet the human observer coverage levels required in accordance with the relevant CMMs, and if they choose to implement EM in accordance with this CMM to </w:t>
      </w:r>
      <w:r w:rsidR="009033FB" w:rsidRPr="00BE601C">
        <w:rPr>
          <w:rFonts w:ascii="Calibri Light" w:hAnsi="Calibri Light" w:cs="Calibri Light"/>
          <w:color w:val="000000"/>
          <w:lang w:val="en-NZ"/>
        </w:rPr>
        <w:t>fulfil</w:t>
      </w:r>
      <w:r w:rsidRPr="00BE601C">
        <w:rPr>
          <w:rFonts w:ascii="Calibri Light" w:hAnsi="Calibri Light" w:cs="Calibri Light"/>
          <w:color w:val="000000"/>
          <w:lang w:val="en-NZ"/>
        </w:rPr>
        <w:t xml:space="preserve"> the data requirements of SPRFMO CMMs, EM shall be used to supplement the required level of human observer coverage and the required tasks to be performed by these human observers.</w:t>
      </w:r>
    </w:p>
    <w:p w14:paraId="00000045" w14:textId="37173A15" w:rsidR="00A32561" w:rsidRPr="00BE601C" w:rsidRDefault="23B5C151" w:rsidP="007C4254">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Members and CNCPs shall ensure that they meet any </w:t>
      </w:r>
      <w:r w:rsidR="00381283">
        <w:rPr>
          <w:rFonts w:ascii="Calibri Light" w:hAnsi="Calibri Light" w:cs="Calibri Light"/>
          <w:color w:val="000000"/>
          <w:lang w:val="en-NZ"/>
        </w:rPr>
        <w:t>EM</w:t>
      </w:r>
      <w:r w:rsidRPr="00BE601C">
        <w:rPr>
          <w:rFonts w:ascii="Calibri Light" w:hAnsi="Calibri Light" w:cs="Calibri Light"/>
          <w:color w:val="000000"/>
          <w:lang w:val="en-NZ"/>
        </w:rPr>
        <w:t xml:space="preserve"> coverage levels required</w:t>
      </w:r>
      <w:r w:rsidRPr="00BE601C">
        <w:rPr>
          <w:rFonts w:ascii="Calibri Light" w:hAnsi="Calibri Light" w:cs="Calibri Light"/>
          <w:color w:val="000000" w:themeColor="text1"/>
          <w:lang w:val="en-NZ"/>
        </w:rPr>
        <w:t xml:space="preserve"> in accordance with relevant CMMs.</w:t>
      </w:r>
    </w:p>
    <w:p w14:paraId="00000046" w14:textId="77777777" w:rsidR="00A32561" w:rsidRPr="00BE601C" w:rsidRDefault="23B5C151" w:rsidP="007C4254">
      <w:pPr>
        <w:pStyle w:val="Heading2"/>
        <w:spacing w:before="200"/>
      </w:pPr>
      <w:r w:rsidRPr="00BE601C">
        <w:t>EM minimum standards and minimum data fields</w:t>
      </w:r>
    </w:p>
    <w:p w14:paraId="00000047" w14:textId="3B1ED6BD" w:rsidR="00A32561" w:rsidRPr="00BE601C" w:rsidRDefault="002671FE"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EM equipment shall operate from port to port during a fishing trip, shall automatically and autonomously collect EM records to generate the required EM data, and shall be tamper-evident (i.e., any attempts to tamper with the equipment will be detectable to the EM service provider/vessel owner and reported to the respective vessel flag authority).</w:t>
      </w:r>
    </w:p>
    <w:p w14:paraId="00000049" w14:textId="760FA4EC" w:rsidR="00A32561" w:rsidRPr="00BE601C" w:rsidRDefault="23B5C151"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The minimum technical requirements, performance standards, and activities that shall be covered under EM and captured by the camera(s) are provided in Annex 2.  General recommendations for the configuration of EM equipment (e.g., camera placement and subsequent views) for each vessel type, are also in Annex 2.</w:t>
      </w:r>
    </w:p>
    <w:p w14:paraId="0000004B" w14:textId="77777777" w:rsidR="00A32561" w:rsidRPr="00BE601C" w:rsidRDefault="72DEB13D"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The minimum data fields that shall be collected by EMS for each vessel type are provided in Annex 3.</w:t>
      </w:r>
    </w:p>
    <w:p w14:paraId="2330A83C" w14:textId="6771AB8F" w:rsidR="4CDDF432" w:rsidRPr="00BE601C" w:rsidRDefault="4CDDF432"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For the purposes of calculating EM coverage based on proportion of fishing days, </w:t>
      </w:r>
      <w:proofErr w:type="gramStart"/>
      <w:r w:rsidRPr="00BE601C">
        <w:rPr>
          <w:rFonts w:ascii="Calibri Light" w:hAnsi="Calibri Light" w:cs="Calibri Light"/>
          <w:color w:val="000000"/>
          <w:lang w:val="en-NZ"/>
        </w:rPr>
        <w:t>in order to</w:t>
      </w:r>
      <w:proofErr w:type="gramEnd"/>
      <w:r w:rsidRPr="00BE601C">
        <w:rPr>
          <w:rFonts w:ascii="Calibri Light" w:hAnsi="Calibri Light" w:cs="Calibri Light"/>
          <w:color w:val="000000"/>
          <w:lang w:val="en-NZ"/>
        </w:rPr>
        <w:t xml:space="preserve"> count a specific day as covered by EM, records must be reviewed for the entire duration of fishing activities on that specific day.</w:t>
      </w:r>
    </w:p>
    <w:p w14:paraId="2EF5E749" w14:textId="408F49C9" w:rsidR="1DD0986C" w:rsidRPr="00BE601C" w:rsidRDefault="1DD0986C"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For the purposes of calculating EM coverage based on other units, requirements will be developed as necessary.</w:t>
      </w:r>
    </w:p>
    <w:p w14:paraId="6E4363E8" w14:textId="77777777" w:rsidR="000F4665" w:rsidRPr="00BE601C" w:rsidRDefault="000F4665" w:rsidP="000F4665">
      <w:pPr>
        <w:pBdr>
          <w:top w:val="nil"/>
          <w:left w:val="nil"/>
          <w:bottom w:val="nil"/>
          <w:right w:val="nil"/>
          <w:between w:val="nil"/>
        </w:pBdr>
        <w:ind w:left="284"/>
        <w:rPr>
          <w:rFonts w:ascii="Calibri Light" w:hAnsi="Calibri Light" w:cs="Calibri Light"/>
          <w:color w:val="000000"/>
          <w:lang w:val="en-NZ"/>
        </w:rPr>
      </w:pPr>
    </w:p>
    <w:p w14:paraId="3684B79D" w14:textId="77777777" w:rsidR="007C4254" w:rsidRPr="00BE601C" w:rsidRDefault="007C4254">
      <w:pPr>
        <w:rPr>
          <w:rFonts w:ascii="Calibri Light" w:hAnsi="Calibri Light" w:cs="Calibri Light"/>
          <w:b/>
          <w:sz w:val="24"/>
          <w:szCs w:val="24"/>
          <w:lang w:val="en-NZ"/>
        </w:rPr>
      </w:pPr>
      <w:r w:rsidRPr="00BE601C">
        <w:rPr>
          <w:lang w:val="en-NZ"/>
        </w:rPr>
        <w:br w:type="page"/>
      </w:r>
    </w:p>
    <w:p w14:paraId="0000004E" w14:textId="508FC4FB" w:rsidR="00A32561" w:rsidRPr="00BE601C" w:rsidRDefault="23B5C151" w:rsidP="007C4254">
      <w:pPr>
        <w:pStyle w:val="Heading2"/>
        <w:spacing w:before="200"/>
      </w:pPr>
      <w:r w:rsidRPr="00BE601C">
        <w:lastRenderedPageBreak/>
        <w:t>Vessel Monitoring Plan (VMP)</w:t>
      </w:r>
    </w:p>
    <w:p w14:paraId="0000004F" w14:textId="111C0688" w:rsidR="00A32561" w:rsidRPr="00BE601C" w:rsidRDefault="23B5C151" w:rsidP="007459F3">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themeColor="text1"/>
          <w:sz w:val="24"/>
          <w:szCs w:val="24"/>
          <w:lang w:val="en-NZ"/>
        </w:rPr>
        <w:t xml:space="preserve">If </w:t>
      </w:r>
      <w:r w:rsidRPr="00BE601C">
        <w:rPr>
          <w:rFonts w:ascii="Calibri Light" w:hAnsi="Calibri Light" w:cs="Calibri Light"/>
          <w:color w:val="000000"/>
          <w:lang w:val="en-NZ"/>
        </w:rPr>
        <w:t xml:space="preserve">a Member or CNCP intends to generate data via EM to </w:t>
      </w:r>
      <w:r w:rsidR="009033FB" w:rsidRPr="00BE601C">
        <w:rPr>
          <w:rFonts w:ascii="Calibri Light" w:hAnsi="Calibri Light" w:cs="Calibri Light"/>
          <w:color w:val="000000"/>
          <w:lang w:val="en-NZ"/>
        </w:rPr>
        <w:t>fulfil</w:t>
      </w:r>
      <w:r w:rsidRPr="00BE601C">
        <w:rPr>
          <w:rFonts w:ascii="Calibri Light" w:hAnsi="Calibri Light" w:cs="Calibri Light"/>
          <w:color w:val="000000"/>
          <w:lang w:val="en-NZ"/>
        </w:rPr>
        <w:t xml:space="preserve"> the data requirements of SPRFMO CMMs, such a Member or CNCP shall develop an EM Vessel Monitoring Plan (VMP) for each of their flagged vessels</w:t>
      </w:r>
      <w:r w:rsidR="599EEAC2" w:rsidRPr="00BE601C">
        <w:rPr>
          <w:rFonts w:ascii="Calibri Light" w:hAnsi="Calibri Light" w:cs="Calibri Light"/>
          <w:color w:val="000000"/>
          <w:lang w:val="en-NZ"/>
        </w:rPr>
        <w:t xml:space="preserve"> </w:t>
      </w:r>
      <w:r w:rsidRPr="00BE601C">
        <w:rPr>
          <w:rFonts w:ascii="Calibri Light" w:hAnsi="Calibri Light" w:cs="Calibri Light"/>
          <w:color w:val="000000"/>
          <w:lang w:val="en-NZ"/>
        </w:rPr>
        <w:t>fishing for SPRFMO fishery resources, and on which EM equipment is to be operated and applying the SPRFMO minimum standards for EMS. The VMP shall describe the configuration, components and installation of EM equipment on each vessel, and this configuration shall be capable of collecting EM records consistent with all relevant minimum standards and technical specifications in this CMM. Members and CNCPs may use the same VMP for similar vessel types that share the same EM system configuration. The VMP requirements are detailed in Annex 4.</w:t>
      </w:r>
    </w:p>
    <w:p w14:paraId="3C53BA4C" w14:textId="534AAAFC" w:rsidR="000F4665" w:rsidRPr="00BE601C" w:rsidRDefault="23B5C151" w:rsidP="007C4254">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A copy</w:t>
      </w:r>
      <w:r w:rsidRPr="00BE601C">
        <w:rPr>
          <w:rFonts w:ascii="Calibri Light" w:hAnsi="Calibri Light" w:cs="Calibri Light"/>
          <w:color w:val="000000" w:themeColor="text1"/>
          <w:sz w:val="24"/>
          <w:szCs w:val="24"/>
          <w:lang w:val="en-NZ"/>
        </w:rPr>
        <w:t xml:space="preserve"> </w:t>
      </w:r>
      <w:r w:rsidRPr="00BE601C">
        <w:rPr>
          <w:rFonts w:ascii="Calibri Light" w:hAnsi="Calibri Light" w:cs="Calibri Light"/>
          <w:color w:val="000000" w:themeColor="text1"/>
          <w:lang w:val="en-NZ"/>
        </w:rPr>
        <w:t xml:space="preserve">of a vessel’s current VMP approved by the Member or CNCP shall be </w:t>
      </w:r>
      <w:proofErr w:type="gramStart"/>
      <w:r w:rsidRPr="00BE601C">
        <w:rPr>
          <w:rFonts w:ascii="Calibri Light" w:hAnsi="Calibri Light" w:cs="Calibri Light"/>
          <w:color w:val="000000" w:themeColor="text1"/>
          <w:lang w:val="en-NZ"/>
        </w:rPr>
        <w:t xml:space="preserve">maintained </w:t>
      </w:r>
      <w:r w:rsidR="672DB743" w:rsidRPr="00BE601C">
        <w:rPr>
          <w:rFonts w:ascii="Calibri Light" w:hAnsi="Calibri Light" w:cs="Calibri Light"/>
          <w:color w:val="000000" w:themeColor="text1"/>
          <w:lang w:val="en-NZ"/>
        </w:rPr>
        <w:t>on</w:t>
      </w:r>
      <w:r w:rsidRPr="00BE601C">
        <w:rPr>
          <w:rFonts w:ascii="Calibri Light" w:hAnsi="Calibri Light" w:cs="Calibri Light"/>
          <w:color w:val="000000" w:themeColor="text1"/>
          <w:lang w:val="en-NZ"/>
        </w:rPr>
        <w:t>board each vessel at all times</w:t>
      </w:r>
      <w:proofErr w:type="gramEnd"/>
      <w:r w:rsidRPr="00BE601C">
        <w:rPr>
          <w:rFonts w:ascii="Calibri Light" w:hAnsi="Calibri Light" w:cs="Calibri Light"/>
          <w:color w:val="000000" w:themeColor="text1"/>
          <w:lang w:val="en-NZ"/>
        </w:rPr>
        <w:t xml:space="preserve"> when EM equipment is deployed to monitor the vessel’s activities. </w:t>
      </w:r>
    </w:p>
    <w:p w14:paraId="00000059" w14:textId="77777777" w:rsidR="00A32561" w:rsidRPr="00BE601C" w:rsidRDefault="002671FE" w:rsidP="007C4254">
      <w:pPr>
        <w:pStyle w:val="Heading2"/>
        <w:spacing w:before="200"/>
      </w:pPr>
      <w:r w:rsidRPr="00BE601C">
        <w:t>Data management</w:t>
      </w:r>
    </w:p>
    <w:p w14:paraId="5EC4BB50" w14:textId="12BE12D5" w:rsidR="000F4665" w:rsidRPr="00BE601C" w:rsidRDefault="00133CA4" w:rsidP="007C4254">
      <w:pPr>
        <w:numPr>
          <w:ilvl w:val="0"/>
          <w:numId w:val="23"/>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Members and CNCPs shall implement the requirements for data storage and retention, data transmission and retrieval, and data review and reporting detailed in Annex 5.</w:t>
      </w:r>
    </w:p>
    <w:p w14:paraId="0000005C" w14:textId="77777777" w:rsidR="00A32561" w:rsidRPr="00BE601C" w:rsidRDefault="002671FE" w:rsidP="007C4254">
      <w:pPr>
        <w:pStyle w:val="Heading2"/>
        <w:spacing w:before="200"/>
      </w:pPr>
      <w:r w:rsidRPr="00BE601C">
        <w:t>Obligations of Members and CNCPs</w:t>
      </w:r>
    </w:p>
    <w:p w14:paraId="0000005E" w14:textId="5659C779" w:rsidR="00A32561" w:rsidRPr="00BE601C" w:rsidRDefault="23B5C151" w:rsidP="007459F3">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Members and CNCPs that choose to implement EM to meet the data requirements of SPRFMO CMMs, shall require that the masters of their flagged vessels that are required to carry an EM system:</w:t>
      </w:r>
    </w:p>
    <w:p w14:paraId="0000005F" w14:textId="3DC1956A" w:rsidR="00A32561" w:rsidRPr="00BE601C" w:rsidRDefault="23B5C151"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do not take a vessel out of port if the EMS is not capable of operating properly in the Convention Area unless the flag Member or CNCP authori</w:t>
      </w:r>
      <w:r w:rsidR="002A0FDC">
        <w:rPr>
          <w:rFonts w:ascii="Calibri Light" w:hAnsi="Calibri Light" w:cs="Calibri Light"/>
          <w:color w:val="auto"/>
          <w:lang w:val="en-NZ"/>
        </w:rPr>
        <w:t>s</w:t>
      </w:r>
      <w:r w:rsidRPr="00BE601C">
        <w:rPr>
          <w:rFonts w:ascii="Calibri Light" w:hAnsi="Calibri Light" w:cs="Calibri Light"/>
          <w:color w:val="auto"/>
          <w:lang w:val="en-NZ"/>
        </w:rPr>
        <w:t>es the master to do so and ensures that any relevant data collection or other SPRFMO obligations, such as minimum observer coverage requirements, can be met through other means (</w:t>
      </w:r>
      <w:r w:rsidR="009033FB" w:rsidRPr="00BE601C">
        <w:rPr>
          <w:rFonts w:ascii="Calibri Light" w:hAnsi="Calibri Light" w:cs="Calibri Light"/>
          <w:color w:val="auto"/>
          <w:lang w:val="en-NZ"/>
        </w:rPr>
        <w:t>e.g.</w:t>
      </w:r>
      <w:r w:rsidRPr="00BE601C">
        <w:rPr>
          <w:rFonts w:ascii="Calibri Light" w:hAnsi="Calibri Light" w:cs="Calibri Light"/>
          <w:color w:val="auto"/>
          <w:lang w:val="en-NZ"/>
        </w:rPr>
        <w:t>, with human observers or EMS deployed on other vessels);</w:t>
      </w:r>
    </w:p>
    <w:p w14:paraId="00000061" w14:textId="468DE5BD" w:rsidR="00A32561" w:rsidRPr="00BE601C" w:rsidRDefault="002671FE"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in case the EMS malfunctions while at sea, report the malfunction, including the display of any critical warning, to the flag Member or CNCP competent authorities, through automatic real time notification of the malfunction or manually, within a maximum of 48 </w:t>
      </w:r>
      <w:proofErr w:type="gramStart"/>
      <w:r w:rsidRPr="00BE601C">
        <w:rPr>
          <w:rFonts w:ascii="Calibri Light" w:hAnsi="Calibri Light" w:cs="Calibri Light"/>
          <w:color w:val="auto"/>
          <w:lang w:val="en-NZ"/>
        </w:rPr>
        <w:t>hours;</w:t>
      </w:r>
      <w:proofErr w:type="gramEnd"/>
    </w:p>
    <w:p w14:paraId="00000063" w14:textId="7B31D4FC" w:rsidR="00A32561" w:rsidRPr="00BE601C" w:rsidRDefault="23B5C151"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provide on-board physical access to the EMS components and to physical or electronic copies of the approved VMP if requested by a </w:t>
      </w:r>
      <w:proofErr w:type="gramStart"/>
      <w:r w:rsidRPr="00BE601C">
        <w:rPr>
          <w:rFonts w:ascii="Calibri Light" w:hAnsi="Calibri Light" w:cs="Calibri Light"/>
          <w:color w:val="auto"/>
          <w:lang w:val="en-NZ"/>
        </w:rPr>
        <w:t>Member</w:t>
      </w:r>
      <w:proofErr w:type="gramEnd"/>
      <w:r w:rsidRPr="00BE601C">
        <w:rPr>
          <w:rFonts w:ascii="Calibri Light" w:hAnsi="Calibri Light" w:cs="Calibri Light"/>
          <w:color w:val="auto"/>
          <w:lang w:val="en-NZ"/>
        </w:rPr>
        <w:t xml:space="preserve"> or CNCP authorised observer and/or inspection </w:t>
      </w:r>
      <w:proofErr w:type="gramStart"/>
      <w:r w:rsidRPr="00BE601C">
        <w:rPr>
          <w:rFonts w:ascii="Calibri Light" w:hAnsi="Calibri Light" w:cs="Calibri Light"/>
          <w:color w:val="auto"/>
          <w:lang w:val="en-NZ"/>
        </w:rPr>
        <w:t>personnel;</w:t>
      </w:r>
      <w:proofErr w:type="gramEnd"/>
    </w:p>
    <w:p w14:paraId="00000066" w14:textId="5B08A62D" w:rsidR="00A32561" w:rsidRPr="00BE601C" w:rsidRDefault="23B5C151"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ensure that, in accordance with the VMP and the minimum areas of vessel coverage as specified in Annexes 2 and 3, the cameras have an un-obstructed view, and following pre-established protocols, that the camera lenses are kept </w:t>
      </w:r>
      <w:proofErr w:type="gramStart"/>
      <w:r w:rsidRPr="00BE601C">
        <w:rPr>
          <w:rFonts w:ascii="Calibri Light" w:hAnsi="Calibri Light" w:cs="Calibri Light"/>
          <w:color w:val="auto"/>
          <w:lang w:val="en-NZ"/>
        </w:rPr>
        <w:t>clean;</w:t>
      </w:r>
      <w:proofErr w:type="gramEnd"/>
    </w:p>
    <w:p w14:paraId="00000068" w14:textId="68A94432" w:rsidR="00A32561" w:rsidRPr="00BE601C" w:rsidRDefault="002671FE"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ensure that the handling of the catch and other vessel operations does not hinder the proper identification and estimation of the catch composition by the onboard EMS, including by-</w:t>
      </w:r>
      <w:proofErr w:type="gramStart"/>
      <w:r w:rsidRPr="00BE601C">
        <w:rPr>
          <w:rFonts w:ascii="Calibri Light" w:hAnsi="Calibri Light" w:cs="Calibri Light"/>
          <w:color w:val="auto"/>
          <w:lang w:val="en-NZ"/>
        </w:rPr>
        <w:t>catch;</w:t>
      </w:r>
      <w:proofErr w:type="gramEnd"/>
    </w:p>
    <w:p w14:paraId="0000006A" w14:textId="526391D1" w:rsidR="00A32561" w:rsidRPr="00BE601C" w:rsidRDefault="23B5C151"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ensure that the transmission or retrieval of EMS data is carried out in accordance with the provisions of Annex </w:t>
      </w:r>
      <w:proofErr w:type="gramStart"/>
      <w:r w:rsidRPr="00BE601C">
        <w:rPr>
          <w:rFonts w:ascii="Calibri Light" w:hAnsi="Calibri Light" w:cs="Calibri Light"/>
          <w:color w:val="auto"/>
          <w:lang w:val="en-NZ"/>
        </w:rPr>
        <w:t>5;</w:t>
      </w:r>
      <w:proofErr w:type="gramEnd"/>
    </w:p>
    <w:p w14:paraId="0000006B" w14:textId="4CB36285" w:rsidR="00A32561" w:rsidRPr="00BE601C" w:rsidRDefault="23B5C151"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ensure that unless authori</w:t>
      </w:r>
      <w:r w:rsidR="002A0FDC">
        <w:rPr>
          <w:rFonts w:ascii="Calibri Light" w:hAnsi="Calibri Light" w:cs="Calibri Light"/>
          <w:color w:val="auto"/>
          <w:lang w:val="en-NZ"/>
        </w:rPr>
        <w:t>s</w:t>
      </w:r>
      <w:r w:rsidRPr="00BE601C">
        <w:rPr>
          <w:rFonts w:ascii="Calibri Light" w:hAnsi="Calibri Light" w:cs="Calibri Light"/>
          <w:color w:val="auto"/>
          <w:lang w:val="en-NZ"/>
        </w:rPr>
        <w:t>ed by the flag Member or CNCP to take a specific action, the EMS is not tampered with (e.g., disconnect the system, rearrange, or obstruct the view of the cameras, disconnect cameras or sensors, switch-off the onboard EMS manually, intentionally break the system).</w:t>
      </w:r>
    </w:p>
    <w:p w14:paraId="0000006E" w14:textId="050DD3FA" w:rsidR="00A32561" w:rsidRPr="00BE601C" w:rsidRDefault="00133CA4" w:rsidP="007459F3">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Any Member or CNCP that chooses to implement EM to meet the data requirements of SPRFMO CMMs, shall ensure:</w:t>
      </w:r>
    </w:p>
    <w:p w14:paraId="0000006F" w14:textId="2D193DB3" w:rsidR="00A32561" w:rsidRPr="00BE601C" w:rsidRDefault="002671FE"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that the EMS deployed on any fishing vessel flying its flag meets the requirements set out in this </w:t>
      </w:r>
      <w:proofErr w:type="gramStart"/>
      <w:r w:rsidRPr="00BE601C">
        <w:rPr>
          <w:rFonts w:ascii="Calibri Light" w:hAnsi="Calibri Light" w:cs="Calibri Light"/>
          <w:color w:val="auto"/>
          <w:lang w:val="en-NZ"/>
        </w:rPr>
        <w:t>CMM;</w:t>
      </w:r>
      <w:proofErr w:type="gramEnd"/>
      <w:r w:rsidRPr="00BE601C">
        <w:rPr>
          <w:rFonts w:ascii="Calibri Light" w:hAnsi="Calibri Light" w:cs="Calibri Light"/>
          <w:color w:val="auto"/>
          <w:lang w:val="en-NZ"/>
        </w:rPr>
        <w:t xml:space="preserve"> </w:t>
      </w:r>
    </w:p>
    <w:p w14:paraId="00000072" w14:textId="4FC0BE88" w:rsidR="00A32561" w:rsidRPr="00BE601C" w:rsidRDefault="23B5C151" w:rsidP="00506DF8">
      <w:pPr>
        <w:keepLines/>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that for fisheries where 100 percent EM coverage is not required that</w:t>
      </w:r>
      <w:r w:rsidR="00506DF8" w:rsidRPr="00BE601C">
        <w:rPr>
          <w:rFonts w:ascii="Calibri Light" w:hAnsi="Calibri Light" w:cs="Calibri Light"/>
          <w:color w:val="auto"/>
          <w:lang w:val="en-NZ"/>
        </w:rPr>
        <w:t xml:space="preserve"> </w:t>
      </w:r>
      <w:r w:rsidRPr="00BE601C">
        <w:rPr>
          <w:rFonts w:ascii="Calibri Light" w:hAnsi="Calibri Light" w:cs="Calibri Light"/>
          <w:color w:val="auto"/>
          <w:lang w:val="en-NZ"/>
        </w:rPr>
        <w:t xml:space="preserve">the method of </w:t>
      </w:r>
      <w:r w:rsidR="00BB61E3" w:rsidRPr="00BE601C">
        <w:rPr>
          <w:rFonts w:ascii="Calibri Light" w:hAnsi="Calibri Light" w:cs="Calibri Light"/>
          <w:color w:val="auto"/>
          <w:lang w:val="en-NZ"/>
        </w:rPr>
        <w:t xml:space="preserve">installing </w:t>
      </w:r>
      <w:r w:rsidRPr="00BE601C">
        <w:rPr>
          <w:rFonts w:ascii="Calibri Light" w:hAnsi="Calibri Light" w:cs="Calibri Light"/>
          <w:color w:val="auto"/>
          <w:lang w:val="en-NZ"/>
        </w:rPr>
        <w:t>EM systems</w:t>
      </w:r>
      <w:r w:rsidR="1E800A28" w:rsidRPr="00BE601C">
        <w:rPr>
          <w:rFonts w:ascii="Calibri Light" w:hAnsi="Calibri Light" w:cs="Calibri Light"/>
          <w:color w:val="auto"/>
          <w:lang w:val="en-NZ"/>
        </w:rPr>
        <w:t xml:space="preserve"> and reviewing EM </w:t>
      </w:r>
      <w:r w:rsidR="000B543D" w:rsidRPr="00BE601C">
        <w:rPr>
          <w:rFonts w:ascii="Calibri Light" w:hAnsi="Calibri Light" w:cs="Calibri Light"/>
          <w:color w:val="auto"/>
          <w:lang w:val="en-NZ"/>
        </w:rPr>
        <w:t>records</w:t>
      </w:r>
      <w:r w:rsidRPr="00BE601C">
        <w:rPr>
          <w:rFonts w:ascii="Calibri Light" w:hAnsi="Calibri Light" w:cs="Calibri Light"/>
          <w:color w:val="auto"/>
          <w:lang w:val="en-NZ"/>
        </w:rPr>
        <w:t xml:space="preserve"> to vessels flying their flag is representative for the fishery to be monitored and commensurate with the specific data needs of the </w:t>
      </w:r>
      <w:proofErr w:type="gramStart"/>
      <w:r w:rsidRPr="00BE601C">
        <w:rPr>
          <w:rFonts w:ascii="Calibri Light" w:hAnsi="Calibri Light" w:cs="Calibri Light"/>
          <w:color w:val="auto"/>
          <w:lang w:val="en-NZ"/>
        </w:rPr>
        <w:t>fishery as a whole</w:t>
      </w:r>
      <w:proofErr w:type="gramEnd"/>
      <w:r w:rsidRPr="00BE601C">
        <w:rPr>
          <w:rFonts w:ascii="Calibri Light" w:hAnsi="Calibri Light" w:cs="Calibri Light"/>
          <w:color w:val="auto"/>
          <w:lang w:val="en-NZ"/>
        </w:rPr>
        <w:t xml:space="preserve">. This requirement is subject to practical constraints related to Members and CNCPs with a small number of fishing vessels or </w:t>
      </w:r>
      <w:proofErr w:type="gramStart"/>
      <w:r w:rsidRPr="00BE601C">
        <w:rPr>
          <w:rFonts w:ascii="Calibri Light" w:hAnsi="Calibri Light" w:cs="Calibri Light"/>
          <w:color w:val="auto"/>
          <w:lang w:val="en-NZ"/>
        </w:rPr>
        <w:t>trips</w:t>
      </w:r>
      <w:r w:rsidR="00416F40" w:rsidRPr="00BE601C">
        <w:rPr>
          <w:rFonts w:ascii="Calibri Light" w:hAnsi="Calibri Light" w:cs="Calibri Light"/>
          <w:color w:val="auto"/>
          <w:lang w:val="en-NZ"/>
        </w:rPr>
        <w:t>;</w:t>
      </w:r>
      <w:proofErr w:type="gramEnd"/>
    </w:p>
    <w:p w14:paraId="00000074" w14:textId="18D76082" w:rsidR="00A32561" w:rsidRPr="00BE601C" w:rsidRDefault="23B5C151" w:rsidP="007C4254">
      <w:pPr>
        <w:keepLines/>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lastRenderedPageBreak/>
        <w:t xml:space="preserve">that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s are developed, designed, implemented, and managed in a manner that ensures they are independent, transparent, and accountable, in accordance with requirements set out in this </w:t>
      </w:r>
      <w:proofErr w:type="gramStart"/>
      <w:r w:rsidRPr="00BE601C">
        <w:rPr>
          <w:rFonts w:ascii="Calibri Light" w:hAnsi="Calibri Light" w:cs="Calibri Light"/>
          <w:color w:val="auto"/>
          <w:lang w:val="en-NZ"/>
        </w:rPr>
        <w:t>CMM;</w:t>
      </w:r>
      <w:proofErr w:type="gramEnd"/>
    </w:p>
    <w:p w14:paraId="00000076" w14:textId="199E2D0D" w:rsidR="00A32561" w:rsidRPr="00BE601C" w:rsidRDefault="23B5C151" w:rsidP="007C4254">
      <w:pPr>
        <w:keepLines/>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that the analysis of the EM data is done by independent EM review providers authori</w:t>
      </w:r>
      <w:r w:rsidR="002A0FDC">
        <w:rPr>
          <w:rFonts w:ascii="Calibri Light" w:hAnsi="Calibri Light" w:cs="Calibri Light"/>
          <w:color w:val="auto"/>
          <w:lang w:val="en-NZ"/>
        </w:rPr>
        <w:t>s</w:t>
      </w:r>
      <w:r w:rsidRPr="00BE601C">
        <w:rPr>
          <w:rFonts w:ascii="Calibri Light" w:hAnsi="Calibri Light" w:cs="Calibri Light"/>
          <w:color w:val="auto"/>
          <w:lang w:val="en-NZ"/>
        </w:rPr>
        <w:t xml:space="preserve">ed by Members or CNCPs or by the institutions or authorities of Members or CNCPs, with the necessary knowledge, skills and technical abilities to ensure effective data analysis, including sufficiently accurate species </w:t>
      </w:r>
      <w:proofErr w:type="gramStart"/>
      <w:r w:rsidRPr="00BE601C">
        <w:rPr>
          <w:rFonts w:ascii="Calibri Light" w:hAnsi="Calibri Light" w:cs="Calibri Light"/>
          <w:color w:val="auto"/>
          <w:lang w:val="en-NZ"/>
        </w:rPr>
        <w:t>identification;</w:t>
      </w:r>
      <w:proofErr w:type="gramEnd"/>
    </w:p>
    <w:p w14:paraId="00000078" w14:textId="77777777" w:rsidR="00A32561" w:rsidRPr="00BE601C" w:rsidRDefault="23B5C151" w:rsidP="007C4254">
      <w:pPr>
        <w:keepLines/>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that rules and procedures are established in case of EMS failure, including to ensure that any relevant data collection or other SPRFMO obligations, such as minimum observer coverage requirements, can be met through other </w:t>
      </w:r>
      <w:proofErr w:type="gramStart"/>
      <w:r w:rsidRPr="00BE601C">
        <w:rPr>
          <w:rFonts w:ascii="Calibri Light" w:hAnsi="Calibri Light" w:cs="Calibri Light"/>
          <w:color w:val="auto"/>
          <w:lang w:val="en-NZ"/>
        </w:rPr>
        <w:t>means;</w:t>
      </w:r>
      <w:proofErr w:type="gramEnd"/>
    </w:p>
    <w:p w14:paraId="0000007B" w14:textId="64330CAF" w:rsidR="00A32561" w:rsidRPr="00BE601C" w:rsidRDefault="23B5C151" w:rsidP="007C4254">
      <w:pPr>
        <w:keepLines/>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that appropriate follow-up is undertaken if potential infringements of SPRFMO conservation and management measures are detected through the Member or CNCP’s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w:t>
      </w:r>
    </w:p>
    <w:p w14:paraId="0000007D" w14:textId="638CB661" w:rsidR="00A32561" w:rsidRPr="00BE601C" w:rsidRDefault="23B5C151" w:rsidP="007459F3">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A Member or CNCP that chooses to implement an EM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 for vessels operating in SPRFMO fisheries to generate data to </w:t>
      </w:r>
      <w:r w:rsidR="00D25FD4" w:rsidRPr="00BE601C">
        <w:rPr>
          <w:rFonts w:ascii="Calibri Light" w:hAnsi="Calibri Light" w:cs="Calibri Light"/>
          <w:color w:val="auto"/>
          <w:lang w:val="en-NZ"/>
        </w:rPr>
        <w:t>fulfil</w:t>
      </w:r>
      <w:r w:rsidRPr="00BE601C">
        <w:rPr>
          <w:rFonts w:ascii="Calibri Light" w:hAnsi="Calibri Light" w:cs="Calibri Light"/>
          <w:color w:val="auto"/>
          <w:lang w:val="en-NZ"/>
        </w:rPr>
        <w:t xml:space="preserve"> the data requirements of SPRFMO CMMs shall submit a description of its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 to the Secretariat.  The Secretariat shall circulate the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 descriptions to the Commission. </w:t>
      </w:r>
    </w:p>
    <w:p w14:paraId="0000007F" w14:textId="283D8008" w:rsidR="00A32561" w:rsidRPr="00BE601C" w:rsidRDefault="6ED9E231" w:rsidP="005F5F87">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 description in paragraph 1</w:t>
      </w:r>
      <w:r w:rsidR="241B296F" w:rsidRPr="00BE601C">
        <w:rPr>
          <w:rFonts w:ascii="Calibri Light" w:hAnsi="Calibri Light" w:cs="Calibri Light"/>
          <w:color w:val="auto"/>
          <w:lang w:val="en-NZ"/>
        </w:rPr>
        <w:t>8</w:t>
      </w:r>
      <w:r w:rsidRPr="00BE601C">
        <w:rPr>
          <w:rFonts w:ascii="Calibri Light" w:hAnsi="Calibri Light" w:cs="Calibri Light"/>
          <w:color w:val="auto"/>
          <w:lang w:val="en-NZ"/>
        </w:rPr>
        <w:t xml:space="preserve"> shall include at least the following information:</w:t>
      </w:r>
    </w:p>
    <w:p w14:paraId="00000080" w14:textId="737355FA" w:rsidR="00A32561" w:rsidRPr="00BE601C" w:rsidRDefault="002671FE"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VMPs for each unique fishing vessel configuration used in the </w:t>
      </w:r>
      <w:proofErr w:type="gramStart"/>
      <w:r w:rsidRPr="00BE601C">
        <w:rPr>
          <w:rFonts w:ascii="Calibri Light" w:hAnsi="Calibri Light" w:cs="Calibri Light"/>
          <w:color w:val="auto"/>
          <w:lang w:val="en-NZ"/>
        </w:rPr>
        <w:t>program</w:t>
      </w:r>
      <w:r w:rsidR="00203A11">
        <w:rPr>
          <w:rFonts w:ascii="Calibri Light" w:hAnsi="Calibri Light" w:cs="Calibri Light"/>
          <w:color w:val="auto"/>
          <w:lang w:val="en-NZ"/>
        </w:rPr>
        <w:t>me</w:t>
      </w:r>
      <w:r w:rsidRPr="00BE601C">
        <w:rPr>
          <w:rFonts w:ascii="Calibri Light" w:hAnsi="Calibri Light" w:cs="Calibri Light"/>
          <w:color w:val="auto"/>
          <w:lang w:val="en-NZ"/>
        </w:rPr>
        <w:t>;</w:t>
      </w:r>
      <w:proofErr w:type="gramEnd"/>
    </w:p>
    <w:p w14:paraId="00000082" w14:textId="77777777" w:rsidR="00A32561" w:rsidRPr="00BE601C" w:rsidRDefault="23B5C151"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responsibilities of fisheries authorities and vessel owner/crew with respect to installing and maintaining equipment, including routine cleaning of cameras, and responses to mechanical or technical failure of the </w:t>
      </w:r>
      <w:proofErr w:type="gramStart"/>
      <w:r w:rsidRPr="00BE601C">
        <w:rPr>
          <w:rFonts w:ascii="Calibri Light" w:hAnsi="Calibri Light" w:cs="Calibri Light"/>
          <w:color w:val="auto"/>
          <w:lang w:val="en-NZ"/>
        </w:rPr>
        <w:t>EMS;</w:t>
      </w:r>
      <w:proofErr w:type="gramEnd"/>
    </w:p>
    <w:p w14:paraId="00000084" w14:textId="37054E4B" w:rsidR="00A32561" w:rsidRPr="00BE601C" w:rsidRDefault="23B5C151"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methods for EM record review, including the EM review provider</w:t>
      </w:r>
      <w:r w:rsidR="12B002A0" w:rsidRPr="00BE601C">
        <w:rPr>
          <w:rFonts w:ascii="Calibri Light" w:hAnsi="Calibri Light" w:cs="Calibri Light"/>
          <w:color w:val="auto"/>
          <w:lang w:val="en-NZ"/>
        </w:rPr>
        <w:t xml:space="preserve"> and</w:t>
      </w:r>
      <w:r w:rsidRPr="00BE601C">
        <w:rPr>
          <w:rFonts w:ascii="Calibri Light" w:hAnsi="Calibri Light" w:cs="Calibri Light"/>
          <w:color w:val="auto"/>
          <w:lang w:val="en-NZ"/>
        </w:rPr>
        <w:t xml:space="preserve"> EM review </w:t>
      </w:r>
      <w:proofErr w:type="gramStart"/>
      <w:r w:rsidRPr="00BE601C">
        <w:rPr>
          <w:rFonts w:ascii="Calibri Light" w:hAnsi="Calibri Light" w:cs="Calibri Light"/>
          <w:color w:val="auto"/>
          <w:lang w:val="en-NZ"/>
        </w:rPr>
        <w:t>system;</w:t>
      </w:r>
      <w:proofErr w:type="gramEnd"/>
    </w:p>
    <w:p w14:paraId="00000086" w14:textId="7FF2DE90" w:rsidR="00A32561" w:rsidRPr="00BE601C" w:rsidRDefault="23B5C151"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EM service provider, intended EM installation coverage and overall EM </w:t>
      </w:r>
      <w:proofErr w:type="gramStart"/>
      <w:r w:rsidRPr="00BE601C">
        <w:rPr>
          <w:rFonts w:ascii="Calibri Light" w:hAnsi="Calibri Light" w:cs="Calibri Light"/>
          <w:color w:val="auto"/>
          <w:lang w:val="en-NZ"/>
        </w:rPr>
        <w:t>coverage;</w:t>
      </w:r>
      <w:proofErr w:type="gramEnd"/>
    </w:p>
    <w:p w14:paraId="00000088" w14:textId="77777777" w:rsidR="00A32561" w:rsidRPr="00BE601C" w:rsidRDefault="002671FE"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protocols for EM record and EM data storage, retention, and retrieval; and</w:t>
      </w:r>
    </w:p>
    <w:p w14:paraId="0000008B" w14:textId="541A4305" w:rsidR="00A32561" w:rsidRPr="00BE601C" w:rsidRDefault="002671FE" w:rsidP="007459F3">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a list of any SPRFMO measures for which EM will be used by the Member or CNCP to meet the requirements of SPRFMO CMMs for monitoring compliance, and the protocols for reporting and following up on potential infringements detected by EM.</w:t>
      </w:r>
    </w:p>
    <w:p w14:paraId="0000008C" w14:textId="5187FE27" w:rsidR="00A32561" w:rsidRPr="00BE601C" w:rsidRDefault="62921794" w:rsidP="000C40C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No Member or CNCP may use an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 to </w:t>
      </w:r>
      <w:r w:rsidR="000B7796" w:rsidRPr="00BE601C">
        <w:rPr>
          <w:rFonts w:ascii="Calibri Light" w:hAnsi="Calibri Light" w:cs="Calibri Light"/>
          <w:color w:val="auto"/>
          <w:lang w:val="en-NZ"/>
        </w:rPr>
        <w:t>fulfil</w:t>
      </w:r>
      <w:r w:rsidRPr="00BE601C">
        <w:rPr>
          <w:rFonts w:ascii="Calibri Light" w:hAnsi="Calibri Light" w:cs="Calibri Light"/>
          <w:color w:val="auto"/>
          <w:lang w:val="en-NZ"/>
        </w:rPr>
        <w:t xml:space="preserve"> SPRFMO data requirements until it has submitted the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 description required in paragraph 18 above.</w:t>
      </w:r>
    </w:p>
    <w:p w14:paraId="0000008E" w14:textId="692DF4DC" w:rsidR="00A32561" w:rsidRPr="00BE601C" w:rsidRDefault="23B5C151" w:rsidP="000C40C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Members and CNCPs shall report any substantial changes to the information provided </w:t>
      </w:r>
      <w:r w:rsidR="41DC46E1" w:rsidRPr="00BE601C">
        <w:rPr>
          <w:rFonts w:ascii="Calibri Light" w:hAnsi="Calibri Light" w:cs="Calibri Light"/>
          <w:color w:val="auto"/>
          <w:lang w:val="en-NZ"/>
        </w:rPr>
        <w:t>pursuant to</w:t>
      </w:r>
      <w:r w:rsidRPr="00BE601C">
        <w:rPr>
          <w:rFonts w:ascii="Calibri Light" w:hAnsi="Calibri Light" w:cs="Calibri Light"/>
          <w:color w:val="auto"/>
          <w:lang w:val="en-NZ"/>
        </w:rPr>
        <w:t xml:space="preserve"> paragraph</w:t>
      </w:r>
      <w:r w:rsidR="41DC46E1" w:rsidRPr="00BE601C">
        <w:rPr>
          <w:rFonts w:ascii="Calibri Light" w:hAnsi="Calibri Light" w:cs="Calibri Light"/>
          <w:color w:val="auto"/>
          <w:lang w:val="en-NZ"/>
        </w:rPr>
        <w:t xml:space="preserve">s </w:t>
      </w:r>
      <w:r w:rsidR="003F71AE" w:rsidRPr="00BE601C">
        <w:rPr>
          <w:rFonts w:ascii="Calibri Light" w:hAnsi="Calibri Light" w:cs="Calibri Light"/>
          <w:color w:val="auto"/>
          <w:lang w:val="en-NZ"/>
        </w:rPr>
        <w:t>18</w:t>
      </w:r>
      <w:r w:rsidR="41DC46E1" w:rsidRPr="00BE601C">
        <w:rPr>
          <w:rFonts w:ascii="Calibri Light" w:hAnsi="Calibri Light" w:cs="Calibri Light"/>
          <w:color w:val="auto"/>
          <w:lang w:val="en-NZ"/>
        </w:rPr>
        <w:t xml:space="preserve"> and 1</w:t>
      </w:r>
      <w:r w:rsidR="003F71AE" w:rsidRPr="00BE601C">
        <w:rPr>
          <w:rFonts w:ascii="Calibri Light" w:hAnsi="Calibri Light" w:cs="Calibri Light"/>
          <w:color w:val="auto"/>
          <w:lang w:val="en-NZ"/>
        </w:rPr>
        <w:t>9</w:t>
      </w:r>
      <w:r w:rsidRPr="00BE601C">
        <w:rPr>
          <w:rFonts w:ascii="Calibri Light" w:hAnsi="Calibri Light" w:cs="Calibri Light"/>
          <w:color w:val="auto"/>
          <w:lang w:val="en-NZ"/>
        </w:rPr>
        <w:t xml:space="preserve"> to the Secretariat whenever such changes occur.</w:t>
      </w:r>
    </w:p>
    <w:p w14:paraId="00000091" w14:textId="2317874C" w:rsidR="00A32561" w:rsidRPr="00BE601C" w:rsidRDefault="002671FE" w:rsidP="000C40C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A Member or CNCP that chooses to implement EM in its fisheries to generate data to </w:t>
      </w:r>
      <w:r w:rsidR="000B7796" w:rsidRPr="00BE601C">
        <w:rPr>
          <w:rFonts w:ascii="Calibri Light" w:hAnsi="Calibri Light" w:cs="Calibri Light"/>
          <w:color w:val="auto"/>
          <w:lang w:val="en-NZ"/>
        </w:rPr>
        <w:t>fulfil</w:t>
      </w:r>
      <w:r w:rsidRPr="00BE601C">
        <w:rPr>
          <w:rFonts w:ascii="Calibri Light" w:hAnsi="Calibri Light" w:cs="Calibri Light"/>
          <w:color w:val="auto"/>
          <w:lang w:val="en-NZ"/>
        </w:rPr>
        <w:t xml:space="preserve"> the data requirements of SPRFMO CMMs, shall:</w:t>
      </w:r>
    </w:p>
    <w:p w14:paraId="00000092" w14:textId="2D0AC465" w:rsidR="00A32561" w:rsidRPr="00BE601C" w:rsidRDefault="002671FE" w:rsidP="000C40C0">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when EM is used to </w:t>
      </w:r>
      <w:r w:rsidR="00313684" w:rsidRPr="00BE601C">
        <w:rPr>
          <w:rFonts w:ascii="Calibri Light" w:hAnsi="Calibri Light" w:cs="Calibri Light"/>
          <w:color w:val="auto"/>
          <w:lang w:val="en-NZ"/>
        </w:rPr>
        <w:t>fulfil</w:t>
      </w:r>
      <w:r w:rsidRPr="00BE601C">
        <w:rPr>
          <w:rFonts w:ascii="Calibri Light" w:hAnsi="Calibri Light" w:cs="Calibri Light"/>
          <w:color w:val="auto"/>
          <w:lang w:val="en-NZ"/>
        </w:rPr>
        <w:t xml:space="preserve"> the data requirements of SPRFMO CMMs, report to the SC each year, using the electronic formats that are developed by the SC, the EM data collected through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s, in line with procedures in place for other data reporting requirements and consistent with domestic confidentiality requirements; and</w:t>
      </w:r>
    </w:p>
    <w:p w14:paraId="00000094" w14:textId="111D2FDC" w:rsidR="00A32561" w:rsidRPr="00BE601C" w:rsidRDefault="23B5C151" w:rsidP="000C40C0">
      <w:pPr>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t xml:space="preserve">report to the Commission in its annual implementation report other relevant information on the results of the implementation of its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 during the previous year, including, at least, the EM installation coverage of the fleet, the EM coverage levels achieved by fishery and gear type; details on how those coverage levels were calculated; and, where appropriate, information on compliance monitoring.</w:t>
      </w:r>
    </w:p>
    <w:p w14:paraId="6F585FA4" w14:textId="31081369" w:rsidR="00133CA4" w:rsidRPr="00BE601C" w:rsidRDefault="23B5C151" w:rsidP="00313684">
      <w:pPr>
        <w:keepLines/>
        <w:numPr>
          <w:ilvl w:val="1"/>
          <w:numId w:val="23"/>
        </w:numPr>
        <w:pBdr>
          <w:top w:val="nil"/>
          <w:left w:val="nil"/>
          <w:bottom w:val="nil"/>
          <w:right w:val="nil"/>
          <w:between w:val="nil"/>
        </w:pBdr>
        <w:ind w:left="851" w:hanging="284"/>
        <w:rPr>
          <w:rFonts w:ascii="Calibri Light" w:hAnsi="Calibri Light" w:cs="Calibri Light"/>
          <w:color w:val="auto"/>
          <w:lang w:val="en-NZ"/>
        </w:rPr>
      </w:pPr>
      <w:r w:rsidRPr="00BE601C">
        <w:rPr>
          <w:rFonts w:ascii="Calibri Light" w:hAnsi="Calibri Light" w:cs="Calibri Light"/>
          <w:color w:val="auto"/>
          <w:lang w:val="en-NZ"/>
        </w:rPr>
        <w:lastRenderedPageBreak/>
        <w:t xml:space="preserve">provide the data in Annex 3 collected by their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s in a standardised format, to be included in the SPRFMO Observer/EM Database. Specifications and standards for data submissions are in Annex 5. EM data will be submitted in Microsoft Excel format, JavaScript Object Notation (JSON), or in such other machine-readable format as the Secretariat may prescribe following consultation with the Scientific Committee. In the first </w:t>
      </w:r>
      <w:r w:rsidR="00313684">
        <w:rPr>
          <w:rFonts w:ascii="Calibri Light" w:hAnsi="Calibri Light" w:cs="Calibri Light"/>
          <w:color w:val="auto"/>
          <w:lang w:val="en-NZ"/>
        </w:rPr>
        <w:t>two</w:t>
      </w:r>
      <w:r w:rsidRPr="00BE601C">
        <w:rPr>
          <w:rFonts w:ascii="Calibri Light" w:hAnsi="Calibri Light" w:cs="Calibri Light"/>
          <w:color w:val="auto"/>
          <w:lang w:val="en-NZ"/>
        </w:rPr>
        <w:t xml:space="preserve"> years after adoption of these standards Members and CNCPs may submit data derived from EM as soon as practicable. After </w:t>
      </w:r>
      <w:r w:rsidR="0062644B">
        <w:rPr>
          <w:rFonts w:ascii="Calibri Light" w:hAnsi="Calibri Light" w:cs="Calibri Light"/>
          <w:color w:val="auto"/>
          <w:lang w:val="en-NZ"/>
        </w:rPr>
        <w:t>two</w:t>
      </w:r>
      <w:r w:rsidR="0062644B" w:rsidRPr="00BE601C">
        <w:rPr>
          <w:rFonts w:ascii="Calibri Light" w:hAnsi="Calibri Light" w:cs="Calibri Light"/>
          <w:color w:val="auto"/>
          <w:lang w:val="en-NZ"/>
        </w:rPr>
        <w:t xml:space="preserve"> </w:t>
      </w:r>
      <w:r w:rsidRPr="00BE601C">
        <w:rPr>
          <w:rFonts w:ascii="Calibri Light" w:hAnsi="Calibri Light" w:cs="Calibri Light"/>
          <w:color w:val="auto"/>
          <w:lang w:val="en-NZ"/>
        </w:rPr>
        <w:t xml:space="preserve">years Members and CNCPs will provide by 30 </w:t>
      </w:r>
      <w:r w:rsidR="36ED2F61" w:rsidRPr="00BE601C">
        <w:rPr>
          <w:rFonts w:ascii="Calibri Light" w:hAnsi="Calibri Light" w:cs="Calibri Light"/>
          <w:color w:val="auto"/>
          <w:lang w:val="en-NZ"/>
        </w:rPr>
        <w:t>June</w:t>
      </w:r>
      <w:r w:rsidRPr="00BE601C">
        <w:rPr>
          <w:rFonts w:ascii="Calibri Light" w:hAnsi="Calibri Light" w:cs="Calibri Light"/>
          <w:color w:val="auto"/>
          <w:lang w:val="en-NZ"/>
        </w:rPr>
        <w:t xml:space="preserve">, their previous (January to December) year’s data, consistent with the deadline for the SPRFMO Regional Observer </w:t>
      </w:r>
      <w:r w:rsidR="004462DC">
        <w:rPr>
          <w:rFonts w:ascii="Calibri Light" w:hAnsi="Calibri Light" w:cs="Calibri Light"/>
          <w:color w:val="auto"/>
          <w:lang w:val="en-NZ"/>
        </w:rPr>
        <w:t>Programme</w:t>
      </w:r>
      <w:r w:rsidRPr="00BE601C">
        <w:rPr>
          <w:rFonts w:ascii="Calibri Light" w:hAnsi="Calibri Light" w:cs="Calibri Light"/>
          <w:color w:val="auto"/>
          <w:lang w:val="en-NZ"/>
        </w:rPr>
        <w:t>.</w:t>
      </w:r>
      <w:r w:rsidR="4BDBA346" w:rsidRPr="00BE601C">
        <w:rPr>
          <w:rFonts w:ascii="Calibri Light" w:hAnsi="Calibri Light" w:cs="Calibri Light"/>
          <w:color w:val="auto"/>
          <w:lang w:val="en-NZ"/>
        </w:rPr>
        <w:t xml:space="preserve">  In exceptional cases, and only where a written notification is submitted to the Secretariat by 30 June explaining the need for an extension, the notifying Member/CNCP </w:t>
      </w:r>
      <w:r w:rsidR="003D2B8E" w:rsidRPr="00BE601C">
        <w:rPr>
          <w:rFonts w:ascii="Calibri Light" w:hAnsi="Calibri Light" w:cs="Calibri Light"/>
          <w:color w:val="auto"/>
          <w:lang w:val="en-NZ"/>
        </w:rPr>
        <w:t xml:space="preserve">shall submit available data </w:t>
      </w:r>
      <w:r w:rsidR="00FA27A4" w:rsidRPr="00BE601C">
        <w:rPr>
          <w:rFonts w:ascii="Calibri Light" w:hAnsi="Calibri Light" w:cs="Calibri Light"/>
          <w:color w:val="auto"/>
          <w:lang w:val="en-NZ"/>
        </w:rPr>
        <w:t>by 30 June and shall submit the remaining data as soon as possible but not later than 30 September</w:t>
      </w:r>
      <w:r w:rsidR="4BDBA346" w:rsidRPr="00BE601C">
        <w:rPr>
          <w:rFonts w:ascii="Calibri Light" w:hAnsi="Calibri Light" w:cs="Calibri Light"/>
          <w:color w:val="auto"/>
          <w:lang w:val="en-NZ"/>
        </w:rPr>
        <w:t>.</w:t>
      </w:r>
    </w:p>
    <w:p w14:paraId="2C5A13C9" w14:textId="77777777" w:rsidR="00133CA4" w:rsidRPr="00BE601C" w:rsidRDefault="00133CA4" w:rsidP="009F3B67">
      <w:pPr>
        <w:pStyle w:val="Heading2"/>
      </w:pPr>
      <w:r w:rsidRPr="00BE601C">
        <w:t>Secretariat roles and responsibilities</w:t>
      </w:r>
    </w:p>
    <w:p w14:paraId="16B5CD94" w14:textId="77777777" w:rsidR="00133CA4" w:rsidRPr="00BE601C" w:rsidRDefault="332A8B3C" w:rsidP="000C40C0">
      <w:pPr>
        <w:numPr>
          <w:ilvl w:val="0"/>
          <w:numId w:val="23"/>
        </w:numPr>
        <w:pBdr>
          <w:top w:val="nil"/>
          <w:left w:val="nil"/>
          <w:bottom w:val="nil"/>
          <w:right w:val="nil"/>
          <w:between w:val="nil"/>
        </w:pBdr>
        <w:ind w:left="284" w:hanging="284"/>
        <w:rPr>
          <w:rFonts w:ascii="Calibri Light" w:hAnsi="Calibri Light" w:cs="Calibri Light"/>
          <w:color w:val="000000" w:themeColor="text1"/>
          <w:lang w:val="en-NZ"/>
        </w:rPr>
      </w:pPr>
      <w:r w:rsidRPr="00BE601C">
        <w:rPr>
          <w:rFonts w:ascii="Calibri Light" w:hAnsi="Calibri Light" w:cs="Calibri Light"/>
          <w:color w:val="000000" w:themeColor="text1"/>
          <w:lang w:val="en-NZ"/>
        </w:rPr>
        <w:t>The Secretariat shall:</w:t>
      </w:r>
    </w:p>
    <w:p w14:paraId="000000C9" w14:textId="1DDD68C1" w:rsidR="00A32561" w:rsidRPr="00BE601C" w:rsidRDefault="002671FE" w:rsidP="000C40C0">
      <w:pPr>
        <w:numPr>
          <w:ilvl w:val="1"/>
          <w:numId w:val="23"/>
        </w:numPr>
        <w:pBdr>
          <w:top w:val="nil"/>
          <w:left w:val="nil"/>
          <w:bottom w:val="nil"/>
          <w:right w:val="nil"/>
          <w:between w:val="nil"/>
        </w:pBdr>
        <w:ind w:left="851" w:hanging="284"/>
        <w:rPr>
          <w:rFonts w:ascii="Calibri Light" w:hAnsi="Calibri Light" w:cs="Calibri Light"/>
          <w:color w:val="000000"/>
          <w:lang w:val="en-NZ"/>
        </w:rPr>
      </w:pPr>
      <w:r w:rsidRPr="00BE601C">
        <w:rPr>
          <w:rFonts w:ascii="Calibri Light" w:hAnsi="Calibri Light" w:cs="Calibri Light"/>
          <w:color w:val="000000"/>
          <w:lang w:val="en-NZ"/>
        </w:rPr>
        <w:t xml:space="preserve">communicate with the Members and CNCPs implementing 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s to ensure that they understand the applicable SPRFMO reporting </w:t>
      </w:r>
      <w:proofErr w:type="gramStart"/>
      <w:r w:rsidRPr="00BE601C">
        <w:rPr>
          <w:rFonts w:ascii="Calibri Light" w:hAnsi="Calibri Light" w:cs="Calibri Light"/>
          <w:color w:val="000000"/>
          <w:lang w:val="en-NZ"/>
        </w:rPr>
        <w:t>obligations;</w:t>
      </w:r>
      <w:proofErr w:type="gramEnd"/>
    </w:p>
    <w:p w14:paraId="000000CA" w14:textId="2BC20C41" w:rsidR="00A32561" w:rsidRPr="00BE601C" w:rsidRDefault="002671FE" w:rsidP="000C40C0">
      <w:pPr>
        <w:numPr>
          <w:ilvl w:val="1"/>
          <w:numId w:val="23"/>
        </w:numPr>
        <w:pBdr>
          <w:top w:val="nil"/>
          <w:left w:val="nil"/>
          <w:bottom w:val="nil"/>
          <w:right w:val="nil"/>
          <w:between w:val="nil"/>
        </w:pBdr>
        <w:ind w:left="851" w:hanging="284"/>
        <w:rPr>
          <w:rFonts w:ascii="Calibri Light" w:hAnsi="Calibri Light" w:cs="Calibri Light"/>
          <w:color w:val="000000"/>
          <w:lang w:val="en-NZ"/>
        </w:rPr>
      </w:pPr>
      <w:r w:rsidRPr="00BE601C">
        <w:rPr>
          <w:rFonts w:ascii="Calibri Light" w:hAnsi="Calibri Light" w:cs="Calibri Light"/>
          <w:color w:val="000000"/>
          <w:lang w:val="en-NZ"/>
        </w:rPr>
        <w:t>summari</w:t>
      </w:r>
      <w:r w:rsidR="006E73DF">
        <w:rPr>
          <w:rFonts w:ascii="Calibri Light" w:hAnsi="Calibri Light" w:cs="Calibri Light"/>
          <w:color w:val="000000"/>
          <w:lang w:val="en-NZ"/>
        </w:rPr>
        <w:t>s</w:t>
      </w:r>
      <w:r w:rsidRPr="00BE601C">
        <w:rPr>
          <w:rFonts w:ascii="Calibri Light" w:hAnsi="Calibri Light" w:cs="Calibri Light"/>
          <w:color w:val="000000"/>
          <w:lang w:val="en-NZ"/>
        </w:rPr>
        <w:t xml:space="preserve">e and provide Annual Reports to the Commission about the progress of Member and CNCPs in implementing EM domestic </w:t>
      </w:r>
      <w:proofErr w:type="gramStart"/>
      <w:r w:rsidR="004462DC">
        <w:rPr>
          <w:rFonts w:ascii="Calibri Light" w:hAnsi="Calibri Light" w:cs="Calibri Light"/>
          <w:color w:val="000000"/>
          <w:lang w:val="en-NZ"/>
        </w:rPr>
        <w:t>programme</w:t>
      </w:r>
      <w:r w:rsidRPr="00BE601C">
        <w:rPr>
          <w:rFonts w:ascii="Calibri Light" w:hAnsi="Calibri Light" w:cs="Calibri Light"/>
          <w:color w:val="000000"/>
          <w:lang w:val="en-NZ"/>
        </w:rPr>
        <w:t>s;</w:t>
      </w:r>
      <w:proofErr w:type="gramEnd"/>
    </w:p>
    <w:p w14:paraId="000000CD" w14:textId="67659A4F" w:rsidR="00A32561" w:rsidRPr="00BE601C" w:rsidRDefault="23B5C151" w:rsidP="000C40C0">
      <w:pPr>
        <w:numPr>
          <w:ilvl w:val="1"/>
          <w:numId w:val="23"/>
        </w:numPr>
        <w:pBdr>
          <w:top w:val="nil"/>
          <w:left w:val="nil"/>
          <w:bottom w:val="nil"/>
          <w:right w:val="nil"/>
          <w:between w:val="nil"/>
        </w:pBdr>
        <w:ind w:left="851" w:hanging="284"/>
        <w:rPr>
          <w:rFonts w:ascii="Calibri Light" w:hAnsi="Calibri Light" w:cs="Calibri Light"/>
          <w:color w:val="000000"/>
          <w:lang w:val="en-NZ"/>
        </w:rPr>
      </w:pPr>
      <w:r w:rsidRPr="00BE601C">
        <w:rPr>
          <w:rFonts w:ascii="Calibri Light" w:hAnsi="Calibri Light" w:cs="Calibri Light"/>
          <w:color w:val="000000"/>
          <w:lang w:val="en-NZ"/>
        </w:rPr>
        <w:t xml:space="preserve">compile and disseminate accurate and complete EM data to ensure that the best scientific evidence is available, while maintaining confidentiality where appropriate. In doing so, the Secretariat is to follow the procedures specified in CMM 02-2025 Section </w:t>
      </w:r>
      <w:proofErr w:type="gramStart"/>
      <w:r w:rsidRPr="00BE601C">
        <w:rPr>
          <w:rFonts w:ascii="Calibri Light" w:hAnsi="Calibri Light" w:cs="Calibri Light"/>
          <w:color w:val="000000"/>
          <w:lang w:val="en-NZ"/>
        </w:rPr>
        <w:t>6;</w:t>
      </w:r>
      <w:proofErr w:type="gramEnd"/>
    </w:p>
    <w:p w14:paraId="2EEE123A" w14:textId="63B739A1" w:rsidR="000C40C0" w:rsidRPr="00BE601C" w:rsidRDefault="002671FE" w:rsidP="007C4254">
      <w:pPr>
        <w:numPr>
          <w:ilvl w:val="1"/>
          <w:numId w:val="23"/>
        </w:numPr>
        <w:pBdr>
          <w:top w:val="nil"/>
          <w:left w:val="nil"/>
          <w:bottom w:val="nil"/>
          <w:right w:val="nil"/>
          <w:between w:val="nil"/>
        </w:pBdr>
        <w:ind w:left="851" w:hanging="284"/>
        <w:rPr>
          <w:rFonts w:ascii="Calibri Light" w:hAnsi="Calibri Light" w:cs="Calibri Light"/>
          <w:color w:val="000000"/>
          <w:lang w:val="en-NZ"/>
        </w:rPr>
      </w:pPr>
      <w:r w:rsidRPr="00BE601C">
        <w:rPr>
          <w:rFonts w:ascii="Calibri Light" w:hAnsi="Calibri Light" w:cs="Calibri Light"/>
          <w:color w:val="000000"/>
          <w:lang w:val="en-NZ"/>
        </w:rPr>
        <w:t>explore the possibility of developing a system, such as an Application Programming Interface, to automate EM data submission workflow for both Members and CNCPs and the Secretariat</w:t>
      </w:r>
      <w:r w:rsidR="005A7AF5" w:rsidRPr="00BE601C">
        <w:rPr>
          <w:rFonts w:ascii="Calibri Light" w:hAnsi="Calibri Light" w:cs="Calibri Light"/>
          <w:color w:val="000000"/>
          <w:lang w:val="en-NZ"/>
        </w:rPr>
        <w:t>.</w:t>
      </w:r>
    </w:p>
    <w:p w14:paraId="29684D30" w14:textId="635B696F" w:rsidR="00A32561" w:rsidRPr="00BE601C" w:rsidRDefault="35B9E377" w:rsidP="009F3B67">
      <w:pPr>
        <w:pStyle w:val="Heading2"/>
      </w:pPr>
      <w:r w:rsidRPr="00BE601C">
        <w:t>Reporting</w:t>
      </w:r>
    </w:p>
    <w:p w14:paraId="2C134FF5" w14:textId="0D509D9A" w:rsidR="0DF1E458" w:rsidRPr="00BE601C" w:rsidRDefault="0DF1E458" w:rsidP="000C40C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Members and CNCPs shall include a brief overview of the EM domestic programs, service providers, or review providers covering their fishing activity as a component of the Annual Reports submitted by Members and CNCPs to the SC and developed in accordance with the “Guidelines for Annual Reports to the SPRFMO Scientific Committee”.</w:t>
      </w:r>
    </w:p>
    <w:p w14:paraId="6DACB6BE" w14:textId="46CB99AB" w:rsidR="0DF1E458" w:rsidRPr="00BE601C" w:rsidRDefault="11023C29" w:rsidP="00AC00AF">
      <w:pPr>
        <w:keepLines/>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Secretariat shall prepare a report on the implementation of the SPRFMO EMP for presentation at each annual meeting of the CTC, using information from annual reports, EM data, and all other suitably documented and relevant information in its possession. The SPRFMO EMP Implementation Report will address, inter alia: (1) information on problems that have been encountered; (2) recommendations for improving current standards and practices; (3) developments in EM programs and observational methods; (4) constraints to accreditation and (5) in general any identifiable problem or obstacle in fulfilling  the objectives and purpose of this CMM as outlined in paragraphs </w:t>
      </w:r>
      <w:r w:rsidR="5A0B0DE9" w:rsidRPr="00BE601C">
        <w:rPr>
          <w:rFonts w:ascii="Calibri Light" w:hAnsi="Calibri Light" w:cs="Calibri Light"/>
          <w:color w:val="auto"/>
          <w:lang w:val="en-NZ"/>
        </w:rPr>
        <w:t>2</w:t>
      </w:r>
      <w:r w:rsidRPr="00BE601C">
        <w:rPr>
          <w:rFonts w:ascii="Calibri Light" w:hAnsi="Calibri Light" w:cs="Calibri Light"/>
          <w:color w:val="auto"/>
          <w:lang w:val="en-NZ"/>
        </w:rPr>
        <w:t xml:space="preserve"> and </w:t>
      </w:r>
      <w:r w:rsidR="49E938D8" w:rsidRPr="00BE601C">
        <w:rPr>
          <w:rFonts w:ascii="Calibri Light" w:hAnsi="Calibri Light" w:cs="Calibri Light"/>
          <w:color w:val="auto"/>
          <w:lang w:val="en-NZ"/>
        </w:rPr>
        <w:t>3</w:t>
      </w:r>
      <w:r w:rsidRPr="00BE601C">
        <w:rPr>
          <w:rFonts w:ascii="Calibri Light" w:hAnsi="Calibri Light" w:cs="Calibri Light"/>
          <w:color w:val="auto"/>
          <w:lang w:val="en-NZ"/>
        </w:rPr>
        <w:t>.</w:t>
      </w:r>
    </w:p>
    <w:p w14:paraId="7D68DC15" w14:textId="7402747C" w:rsidR="4CDDF432" w:rsidRPr="00BE601C" w:rsidRDefault="4CDDF432" w:rsidP="000C40C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SPRFMO EMP Implementation Report shall be distributed to Members and CNCPs 30 days prior to each annual CTC meeting. </w:t>
      </w:r>
    </w:p>
    <w:p w14:paraId="3D9D33F2" w14:textId="0BD31BDA" w:rsidR="4CDDF432" w:rsidRPr="00BE601C" w:rsidRDefault="4CDDF432" w:rsidP="000C40C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CTC shall review the recommendations delivered by the SPRFMO </w:t>
      </w:r>
      <w:r w:rsidR="008A4280" w:rsidRPr="00BE601C">
        <w:rPr>
          <w:rFonts w:ascii="Calibri Light" w:hAnsi="Calibri Light" w:cs="Calibri Light"/>
          <w:color w:val="auto"/>
          <w:lang w:val="en-NZ"/>
        </w:rPr>
        <w:t xml:space="preserve">EMP </w:t>
      </w:r>
      <w:r w:rsidRPr="00BE601C">
        <w:rPr>
          <w:rFonts w:ascii="Calibri Light" w:hAnsi="Calibri Light" w:cs="Calibri Light"/>
          <w:color w:val="auto"/>
          <w:lang w:val="en-NZ"/>
        </w:rPr>
        <w:t xml:space="preserve">Implementation Report and provide advice to the Commission thereon, including proposed actions to be taken.  </w:t>
      </w:r>
    </w:p>
    <w:p w14:paraId="5C326E45" w14:textId="4E5CF5C6" w:rsidR="4CDDF432" w:rsidRPr="00BE601C" w:rsidRDefault="09E4D25F" w:rsidP="007C4254">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The Secretariat shall make available EM data to the SC, at its request. Data confidentiality shall be maintained as set forth in procedures specified in paragraph 6 of CMM 02-</w:t>
      </w:r>
      <w:r w:rsidR="0052702E" w:rsidRPr="00BE601C">
        <w:rPr>
          <w:rFonts w:ascii="Calibri Light" w:hAnsi="Calibri Light" w:cs="Calibri Light"/>
          <w:color w:val="auto"/>
          <w:lang w:val="en-NZ"/>
        </w:rPr>
        <w:t>202</w:t>
      </w:r>
      <w:r w:rsidR="0052702E">
        <w:rPr>
          <w:rFonts w:ascii="Calibri Light" w:hAnsi="Calibri Light" w:cs="Calibri Light"/>
          <w:color w:val="auto"/>
          <w:lang w:val="en-NZ"/>
        </w:rPr>
        <w:t>6</w:t>
      </w:r>
      <w:r w:rsidR="0052702E" w:rsidRPr="00BE601C">
        <w:rPr>
          <w:rFonts w:ascii="Calibri Light" w:hAnsi="Calibri Light" w:cs="Calibri Light"/>
          <w:color w:val="auto"/>
          <w:lang w:val="en-NZ"/>
        </w:rPr>
        <w:t xml:space="preserve"> </w:t>
      </w:r>
      <w:r w:rsidRPr="00BE601C">
        <w:rPr>
          <w:rFonts w:ascii="Calibri Light" w:hAnsi="Calibri Light" w:cs="Calibri Light"/>
          <w:color w:val="auto"/>
          <w:lang w:val="en-NZ"/>
        </w:rPr>
        <w:t xml:space="preserve">(Data Standards) and in any other data procedures that may be adopted by the Commission. </w:t>
      </w:r>
    </w:p>
    <w:p w14:paraId="1C91DED6" w14:textId="3CE02ECC" w:rsidR="00C7674D" w:rsidRPr="00BE601C" w:rsidRDefault="002671FE" w:rsidP="00416F40">
      <w:pPr>
        <w:pStyle w:val="Heading2"/>
        <w:spacing w:before="200"/>
      </w:pPr>
      <w:r w:rsidRPr="00BE601C">
        <w:t>Review</w:t>
      </w:r>
    </w:p>
    <w:p w14:paraId="60988118" w14:textId="5F4D96CD" w:rsidR="00C7674D" w:rsidRPr="00BE601C" w:rsidRDefault="00C7674D"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CTC shall review the implementation and effectiveness of this CMM at its meeting in 2028 and at least every five years thereafter, including the applicability of the SPRFMO Electronic Monitoring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to other fishing vessels, and any additional requirements as necessary to meet the objectives of both Article 28 of the Convention and this CMM.</w:t>
      </w:r>
    </w:p>
    <w:p w14:paraId="000000D5" w14:textId="3E9F2990" w:rsidR="00A32561" w:rsidRPr="00BE601C" w:rsidRDefault="002671FE"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lastRenderedPageBreak/>
        <w:t xml:space="preserve">SC shall periodically evaluate the scientific data collected by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s and, if appropriate, suggest improvements and adjustments to ensure that SPRFMO scientific data collection requirements are met, including advice on the minimum data fields for and appropriate level of EM coverage needed in each fishery to meet data needs.</w:t>
      </w:r>
    </w:p>
    <w:p w14:paraId="000000D7" w14:textId="7FCE148F" w:rsidR="00A32561" w:rsidRPr="00BE601C" w:rsidRDefault="5C6E89CC"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In relation to paragraph 1</w:t>
      </w:r>
      <w:r w:rsidR="6EFBB22E" w:rsidRPr="00BE601C">
        <w:rPr>
          <w:rFonts w:ascii="Calibri Light" w:hAnsi="Calibri Light" w:cs="Calibri Light"/>
          <w:color w:val="auto"/>
          <w:lang w:val="en-NZ"/>
        </w:rPr>
        <w:t>7</w:t>
      </w:r>
      <w:r w:rsidRPr="00BE601C">
        <w:rPr>
          <w:rFonts w:ascii="Calibri Light" w:hAnsi="Calibri Light" w:cs="Calibri Light"/>
          <w:color w:val="auto"/>
          <w:lang w:val="en-NZ"/>
        </w:rPr>
        <w:t xml:space="preserve">b of this CMM, Members and CNCPs shall document and provide information on the methods used to </w:t>
      </w:r>
      <w:r w:rsidR="2BE6DF57" w:rsidRPr="00BE601C">
        <w:rPr>
          <w:rFonts w:ascii="Calibri Light" w:hAnsi="Calibri Light" w:cs="Calibri Light"/>
          <w:color w:val="auto"/>
          <w:lang w:val="en-NZ"/>
        </w:rPr>
        <w:t>install</w:t>
      </w:r>
      <w:r w:rsidRPr="00BE601C">
        <w:rPr>
          <w:rFonts w:ascii="Calibri Light" w:hAnsi="Calibri Light" w:cs="Calibri Light"/>
          <w:color w:val="auto"/>
          <w:lang w:val="en-NZ"/>
        </w:rPr>
        <w:t xml:space="preserve"> EM systems</w:t>
      </w:r>
      <w:r w:rsidR="502DC443" w:rsidRPr="00BE601C">
        <w:rPr>
          <w:rFonts w:ascii="Calibri Light" w:hAnsi="Calibri Light" w:cs="Calibri Light"/>
          <w:color w:val="auto"/>
          <w:lang w:val="en-NZ"/>
        </w:rPr>
        <w:t xml:space="preserve"> and review EM </w:t>
      </w:r>
      <w:r w:rsidR="26AB2169" w:rsidRPr="00BE601C">
        <w:rPr>
          <w:rFonts w:ascii="Calibri Light" w:hAnsi="Calibri Light" w:cs="Calibri Light"/>
          <w:color w:val="auto"/>
          <w:lang w:val="en-NZ"/>
        </w:rPr>
        <w:t>records</w:t>
      </w:r>
      <w:r w:rsidRPr="00BE601C">
        <w:rPr>
          <w:rFonts w:ascii="Calibri Light" w:hAnsi="Calibri Light" w:cs="Calibri Light"/>
          <w:color w:val="auto"/>
          <w:lang w:val="en-NZ"/>
        </w:rPr>
        <w:t xml:space="preserve"> on fishing vessels flying their flag to meet EM coverage requirements, and shall also provide this information in their Annual Report to the SC. The SC shall review the method used by each Member or CNCP and provide recommendations for improvement when necessary.</w:t>
      </w:r>
    </w:p>
    <w:p w14:paraId="2F75C2A5" w14:textId="26552205" w:rsidR="009F3B67" w:rsidRPr="00BE601C" w:rsidRDefault="23B5C151" w:rsidP="007C4254">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Should the SC recommend that a change in coverage or research priorities for specific fisheries is needed, the revised EM coverage levels, if adopted by the Commission, will be specified in the relevant fishery CMMs. </w:t>
      </w:r>
    </w:p>
    <w:p w14:paraId="000000DC" w14:textId="2F7D3AB9" w:rsidR="00A32561" w:rsidRPr="00BE601C" w:rsidRDefault="002671FE" w:rsidP="00416F40">
      <w:pPr>
        <w:pStyle w:val="Heading2"/>
        <w:spacing w:before="200"/>
      </w:pPr>
      <w:r w:rsidRPr="00BE601C">
        <w:t>Accreditation</w:t>
      </w:r>
    </w:p>
    <w:p w14:paraId="000000DD" w14:textId="5767D016" w:rsidR="00A32561" w:rsidRPr="00BE601C" w:rsidRDefault="002671FE" w:rsidP="00416F40">
      <w:pPr>
        <w:pStyle w:val="Heading2"/>
        <w:spacing w:before="200" w:after="120"/>
        <w:rPr>
          <w:i/>
          <w:iCs/>
        </w:rPr>
      </w:pPr>
      <w:r w:rsidRPr="00BE601C">
        <w:rPr>
          <w:i/>
          <w:iCs/>
        </w:rPr>
        <w:t>EMP Accreditation Evaluator</w:t>
      </w:r>
    </w:p>
    <w:p w14:paraId="000000DE" w14:textId="395D1B32"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SPRFMO EMP Accreditation Evaluator is the public or private person or entity tasked by the Commission to assess and evaluate the applications for accreditation. The SPRFMO EMP Accreditation Evaluator shall have addressed any potential or actual conflict of interest </w:t>
      </w:r>
      <w:proofErr w:type="gramStart"/>
      <w:r w:rsidRPr="00BE601C">
        <w:rPr>
          <w:rFonts w:ascii="Calibri Light" w:hAnsi="Calibri Light" w:cs="Calibri Light"/>
          <w:color w:val="auto"/>
          <w:lang w:val="en-NZ"/>
        </w:rPr>
        <w:t>in the course of</w:t>
      </w:r>
      <w:proofErr w:type="gramEnd"/>
      <w:r w:rsidRPr="00BE601C">
        <w:rPr>
          <w:rFonts w:ascii="Calibri Light" w:hAnsi="Calibri Light" w:cs="Calibri Light"/>
          <w:color w:val="auto"/>
          <w:lang w:val="en-NZ"/>
        </w:rPr>
        <w:t xml:space="preserve"> delivering its service. </w:t>
      </w:r>
    </w:p>
    <w:p w14:paraId="000000DF" w14:textId="7B0A5326" w:rsidR="00A32561" w:rsidRPr="00BE601C" w:rsidRDefault="72DEB13D"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Applications for the accreditation of EM domestic </w:t>
      </w:r>
      <w:r w:rsidR="06CCA762" w:rsidRPr="00BE601C">
        <w:rPr>
          <w:rFonts w:ascii="Calibri Light" w:hAnsi="Calibri Light" w:cs="Calibri Light"/>
          <w:color w:val="auto"/>
          <w:lang w:val="en-NZ"/>
        </w:rPr>
        <w:t>program</w:t>
      </w:r>
      <w:r w:rsidR="004C7C2B">
        <w:rPr>
          <w:rFonts w:ascii="Calibri Light" w:hAnsi="Calibri Light" w:cs="Calibri Light"/>
          <w:color w:val="auto"/>
          <w:lang w:val="en-NZ"/>
        </w:rPr>
        <w:t>me</w:t>
      </w:r>
      <w:r w:rsidRPr="00BE601C">
        <w:rPr>
          <w:rFonts w:ascii="Calibri Light" w:hAnsi="Calibri Light" w:cs="Calibri Light"/>
          <w:color w:val="auto"/>
          <w:lang w:val="en-NZ"/>
        </w:rPr>
        <w:t xml:space="preserve">s may be submitted by Members or CNCPs. Subject to paragraphs </w:t>
      </w:r>
      <w:r w:rsidR="3CC93F94" w:rsidRPr="00BE601C">
        <w:rPr>
          <w:rFonts w:ascii="Calibri Light" w:hAnsi="Calibri Light" w:cs="Calibri Light"/>
          <w:color w:val="auto"/>
          <w:lang w:val="en-NZ"/>
        </w:rPr>
        <w:t>5</w:t>
      </w:r>
      <w:r w:rsidR="003F71AE" w:rsidRPr="00BE601C">
        <w:rPr>
          <w:rFonts w:ascii="Calibri Light" w:hAnsi="Calibri Light" w:cs="Calibri Light"/>
          <w:color w:val="auto"/>
          <w:lang w:val="en-NZ"/>
        </w:rPr>
        <w:t>2</w:t>
      </w:r>
      <w:r w:rsidRPr="00BE601C">
        <w:rPr>
          <w:rFonts w:ascii="Calibri Light" w:hAnsi="Calibri Light" w:cs="Calibri Light"/>
          <w:color w:val="auto"/>
          <w:lang w:val="en-NZ"/>
        </w:rPr>
        <w:t xml:space="preserve"> and </w:t>
      </w:r>
      <w:r w:rsidR="577134C2" w:rsidRPr="00BE601C">
        <w:rPr>
          <w:rFonts w:ascii="Calibri Light" w:hAnsi="Calibri Light" w:cs="Calibri Light"/>
          <w:color w:val="auto"/>
          <w:lang w:val="en-NZ"/>
        </w:rPr>
        <w:t>5</w:t>
      </w:r>
      <w:r w:rsidR="00266515" w:rsidRPr="00BE601C">
        <w:rPr>
          <w:rFonts w:ascii="Calibri Light" w:hAnsi="Calibri Light" w:cs="Calibri Light"/>
          <w:color w:val="auto"/>
          <w:lang w:val="en-NZ"/>
        </w:rPr>
        <w:t>4</w:t>
      </w:r>
      <w:r w:rsidRPr="00BE601C">
        <w:rPr>
          <w:rFonts w:ascii="Calibri Light" w:hAnsi="Calibri Light" w:cs="Calibri Light"/>
          <w:color w:val="auto"/>
          <w:lang w:val="en-NZ"/>
        </w:rPr>
        <w:t xml:space="preserve"> of this CMM, the evaluation of each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or service provider shall only be undertaken by the SPRFMO EMP Accreditation Evaluator.</w:t>
      </w:r>
    </w:p>
    <w:p w14:paraId="000000E0" w14:textId="5624D0D7" w:rsidR="00A32561" w:rsidRPr="00BE601C" w:rsidRDefault="72DEB13D"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Subject to paragraphs </w:t>
      </w:r>
      <w:r w:rsidR="235C6416" w:rsidRPr="00BE601C">
        <w:rPr>
          <w:rFonts w:ascii="Calibri Light" w:hAnsi="Calibri Light" w:cs="Calibri Light"/>
          <w:color w:val="auto"/>
          <w:lang w:val="en-NZ"/>
        </w:rPr>
        <w:t>4</w:t>
      </w:r>
      <w:r w:rsidR="00266515" w:rsidRPr="00BE601C">
        <w:rPr>
          <w:rFonts w:ascii="Calibri Light" w:hAnsi="Calibri Light" w:cs="Calibri Light"/>
          <w:color w:val="auto"/>
          <w:lang w:val="en-NZ"/>
        </w:rPr>
        <w:t>5</w:t>
      </w:r>
      <w:r w:rsidRPr="00BE601C">
        <w:rPr>
          <w:rFonts w:ascii="Calibri Light" w:hAnsi="Calibri Light" w:cs="Calibri Light"/>
          <w:color w:val="auto"/>
          <w:lang w:val="en-NZ"/>
        </w:rPr>
        <w:t xml:space="preserve">, </w:t>
      </w:r>
      <w:r w:rsidR="2428F10D" w:rsidRPr="00BE601C">
        <w:rPr>
          <w:rFonts w:ascii="Calibri Light" w:hAnsi="Calibri Light" w:cs="Calibri Light"/>
          <w:color w:val="auto"/>
          <w:lang w:val="en-NZ"/>
        </w:rPr>
        <w:t>4</w:t>
      </w:r>
      <w:r w:rsidR="00266515" w:rsidRPr="00BE601C">
        <w:rPr>
          <w:rFonts w:ascii="Calibri Light" w:hAnsi="Calibri Light" w:cs="Calibri Light"/>
          <w:color w:val="auto"/>
          <w:lang w:val="en-NZ"/>
        </w:rPr>
        <w:t>6</w:t>
      </w:r>
      <w:r w:rsidRPr="00BE601C">
        <w:rPr>
          <w:rFonts w:ascii="Calibri Light" w:hAnsi="Calibri Light" w:cs="Calibri Light"/>
          <w:color w:val="auto"/>
          <w:lang w:val="en-NZ"/>
        </w:rPr>
        <w:t xml:space="preserve"> and </w:t>
      </w:r>
      <w:r w:rsidR="06F5CF25" w:rsidRPr="00BE601C">
        <w:rPr>
          <w:rFonts w:ascii="Calibri Light" w:hAnsi="Calibri Light" w:cs="Calibri Light"/>
          <w:color w:val="auto"/>
          <w:lang w:val="en-NZ"/>
        </w:rPr>
        <w:t>4</w:t>
      </w:r>
      <w:r w:rsidR="00266515" w:rsidRPr="00BE601C">
        <w:rPr>
          <w:rFonts w:ascii="Calibri Light" w:hAnsi="Calibri Light" w:cs="Calibri Light"/>
          <w:color w:val="auto"/>
          <w:lang w:val="en-NZ"/>
        </w:rPr>
        <w:t>7</w:t>
      </w:r>
      <w:r w:rsidRPr="00BE601C">
        <w:rPr>
          <w:rFonts w:ascii="Calibri Light" w:hAnsi="Calibri Light" w:cs="Calibri Light"/>
          <w:color w:val="auto"/>
          <w:lang w:val="en-NZ"/>
        </w:rPr>
        <w:t xml:space="preserve"> of this CMM, the SPRFMO EMP Accreditation Evaluator shall evaluate the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s,</w:t>
      </w:r>
      <w:r w:rsidR="06CCA762" w:rsidRPr="00BE601C">
        <w:rPr>
          <w:rFonts w:ascii="Calibri Light" w:hAnsi="Calibri Light" w:cs="Calibri Light"/>
          <w:color w:val="auto"/>
          <w:lang w:val="en-NZ"/>
        </w:rPr>
        <w:t xml:space="preserve"> </w:t>
      </w:r>
      <w:r w:rsidRPr="00BE601C">
        <w:rPr>
          <w:rFonts w:ascii="Calibri Light" w:hAnsi="Calibri Light" w:cs="Calibri Light"/>
          <w:color w:val="auto"/>
          <w:lang w:val="en-NZ"/>
        </w:rPr>
        <w:t>including service providers and review providers against the minimum requirements and standards set by the Commission in Annex 6 of this CMM.</w:t>
      </w:r>
    </w:p>
    <w:p w14:paraId="000000E1" w14:textId="7F1E7821"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Secretariat shall ensure that the SPRFMO EMP Accreditation Evaluator is required, through its service contract, to maintain the confidentiality of any information received by a Member, CNCP or service provider pursuant to this accreditation process. </w:t>
      </w:r>
    </w:p>
    <w:p w14:paraId="000000E2" w14:textId="4752BB75"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A Decision of the Commission will designate a SPRFMO EMP Accreditation Evaluator no later than at its 16th annual meeting. The procedure for appointing the SPRFMO EMP Accreditation Evaluator, as well as the terms and conditions of engagement, will be decided by the Commission by its 15th annual meeting. </w:t>
      </w:r>
    </w:p>
    <w:p w14:paraId="000000E3" w14:textId="01EE195F" w:rsidR="00A32561" w:rsidRPr="00BE601C" w:rsidRDefault="002671FE"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SPRFMO EMP Accreditation Evaluator shall be paid out of the Commission budget. </w:t>
      </w:r>
    </w:p>
    <w:p w14:paraId="6D2E9719" w14:textId="77777777" w:rsidR="00416F40" w:rsidRPr="00BE601C" w:rsidRDefault="00416F40">
      <w:pPr>
        <w:rPr>
          <w:rFonts w:ascii="Calibri Light" w:hAnsi="Calibri Light" w:cs="Calibri Light"/>
          <w:b/>
          <w:i/>
          <w:iCs/>
          <w:sz w:val="24"/>
          <w:szCs w:val="24"/>
          <w:lang w:val="en-NZ"/>
        </w:rPr>
      </w:pPr>
      <w:r w:rsidRPr="00BE601C">
        <w:rPr>
          <w:i/>
          <w:iCs/>
          <w:lang w:val="en-NZ"/>
        </w:rPr>
        <w:br w:type="page"/>
      </w:r>
    </w:p>
    <w:p w14:paraId="000000E4" w14:textId="5D6CA1A5" w:rsidR="00A32561" w:rsidRPr="00BE601C" w:rsidRDefault="002671FE" w:rsidP="00416F40">
      <w:pPr>
        <w:pStyle w:val="Heading2"/>
        <w:spacing w:before="200" w:after="120"/>
        <w:rPr>
          <w:i/>
          <w:iCs/>
        </w:rPr>
      </w:pPr>
      <w:r w:rsidRPr="00BE601C">
        <w:rPr>
          <w:i/>
          <w:iCs/>
        </w:rPr>
        <w:lastRenderedPageBreak/>
        <w:t xml:space="preserve">Evaluation of EM Domestic </w:t>
      </w:r>
      <w:r w:rsidR="002A0FDC">
        <w:rPr>
          <w:i/>
          <w:iCs/>
        </w:rPr>
        <w:t>Programme</w:t>
      </w:r>
      <w:r w:rsidRPr="00BE601C">
        <w:rPr>
          <w:i/>
          <w:iCs/>
        </w:rPr>
        <w:t>s by the SPRFMO EMP Accreditation Evaluator</w:t>
      </w:r>
      <w:bookmarkStart w:id="0" w:name="_heading=h.8h6j45r5a20w" w:colFirst="0" w:colLast="0"/>
      <w:bookmarkEnd w:id="0"/>
    </w:p>
    <w:p w14:paraId="000000E5" w14:textId="5DFAC81F"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Consistent with Article 28(1) of the Convention, the SPRFMO EMP, including the accreditation process, shall be coordinated by the Secretariat and operated in accordance with the standards, rules and procedures detailed in this CMM. </w:t>
      </w:r>
    </w:p>
    <w:p w14:paraId="000000E6" w14:textId="04BE8E6C" w:rsidR="00A32561" w:rsidRPr="00BE601C" w:rsidRDefault="5C6E89CC"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Each Member, CNCP seeking to accredit its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under the SPRFMO EMP shall submit to the Secretariat and the Accreditation Evaluator, at any time, all the relevant information and documentation to </w:t>
      </w:r>
      <w:r w:rsidR="693C87D4" w:rsidRPr="00BE601C">
        <w:rPr>
          <w:rFonts w:ascii="Calibri Light" w:hAnsi="Calibri Light" w:cs="Calibri Light"/>
          <w:color w:val="auto"/>
          <w:lang w:val="en-NZ"/>
        </w:rPr>
        <w:t xml:space="preserve">demonstrate the </w:t>
      </w:r>
      <w:r w:rsidR="000D35E5" w:rsidRPr="00BE601C">
        <w:rPr>
          <w:rFonts w:ascii="Calibri Light" w:hAnsi="Calibri Light" w:cs="Calibri Light"/>
          <w:color w:val="auto"/>
          <w:lang w:val="en-NZ"/>
        </w:rPr>
        <w:t>fulfilment</w:t>
      </w:r>
      <w:r w:rsidR="73B9F122" w:rsidRPr="00BE601C">
        <w:rPr>
          <w:rFonts w:ascii="Calibri Light" w:hAnsi="Calibri Light" w:cs="Calibri Light"/>
          <w:color w:val="auto"/>
          <w:lang w:val="en-NZ"/>
        </w:rPr>
        <w:t xml:space="preserve"> of</w:t>
      </w:r>
      <w:r w:rsidRPr="00BE601C">
        <w:rPr>
          <w:rFonts w:ascii="Calibri Light" w:hAnsi="Calibri Light" w:cs="Calibri Light"/>
          <w:color w:val="auto"/>
          <w:lang w:val="en-NZ"/>
        </w:rPr>
        <w:t xml:space="preserve"> the standards provided for in this CMM, including VMPs, manuals, guides and training materials. All the information and documentation shall be provided in the official language of the Commission or with appropriate translations. The Secretariat may recommend that the Member </w:t>
      </w:r>
      <w:r w:rsidR="6D5D89FB" w:rsidRPr="00BE601C">
        <w:rPr>
          <w:rFonts w:ascii="Calibri Light" w:hAnsi="Calibri Light" w:cs="Calibri Light"/>
          <w:color w:val="auto"/>
          <w:lang w:val="en-NZ"/>
        </w:rPr>
        <w:t xml:space="preserve">or </w:t>
      </w:r>
      <w:r w:rsidRPr="00BE601C">
        <w:rPr>
          <w:rFonts w:ascii="Calibri Light" w:hAnsi="Calibri Light" w:cs="Calibri Light"/>
          <w:color w:val="auto"/>
          <w:lang w:val="en-NZ"/>
        </w:rPr>
        <w:t>CNCP</w:t>
      </w:r>
      <w:r w:rsidR="139E2A66" w:rsidRPr="00BE601C">
        <w:rPr>
          <w:rFonts w:ascii="Calibri Light" w:hAnsi="Calibri Light" w:cs="Calibri Light"/>
          <w:color w:val="auto"/>
          <w:lang w:val="en-NZ"/>
        </w:rPr>
        <w:t>,</w:t>
      </w:r>
      <w:r w:rsidRPr="00BE601C">
        <w:rPr>
          <w:rFonts w:ascii="Calibri Light" w:hAnsi="Calibri Light" w:cs="Calibri Light"/>
          <w:color w:val="auto"/>
          <w:lang w:val="en-NZ"/>
        </w:rPr>
        <w:t xml:space="preserve"> service provider</w:t>
      </w:r>
      <w:r w:rsidR="76ED3283" w:rsidRPr="00BE601C">
        <w:rPr>
          <w:rFonts w:ascii="Calibri Light" w:hAnsi="Calibri Light" w:cs="Calibri Light"/>
          <w:color w:val="auto"/>
          <w:lang w:val="en-NZ"/>
        </w:rPr>
        <w:t>,</w:t>
      </w:r>
      <w:r w:rsidRPr="00BE601C">
        <w:rPr>
          <w:rFonts w:ascii="Calibri Light" w:hAnsi="Calibri Light" w:cs="Calibri Light"/>
          <w:color w:val="auto"/>
          <w:lang w:val="en-NZ"/>
        </w:rPr>
        <w:t xml:space="preserve"> or review provider complete the application when there is clear evidence that substantive or essential information is missing.</w:t>
      </w:r>
    </w:p>
    <w:p w14:paraId="000000E7" w14:textId="095C7B33"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Members and CNCPs are encouraged to inform the Secretariat and the Accreditation Evaluator </w:t>
      </w:r>
      <w:r w:rsidR="08C17B96" w:rsidRPr="00BE601C">
        <w:rPr>
          <w:rFonts w:ascii="Calibri Light" w:hAnsi="Calibri Light" w:cs="Calibri Light"/>
          <w:color w:val="auto"/>
          <w:lang w:val="en-NZ"/>
        </w:rPr>
        <w:t>as early as possible</w:t>
      </w:r>
      <w:r w:rsidRPr="00BE601C">
        <w:rPr>
          <w:rFonts w:ascii="Calibri Light" w:hAnsi="Calibri Light" w:cs="Calibri Light"/>
          <w:color w:val="auto"/>
          <w:lang w:val="en-NZ"/>
        </w:rPr>
        <w:t xml:space="preserve"> of their intention to pursue accreditation under the SPRFMO EMP and to commence the accreditation process at least six months prior to the date fixed for the opening of the next Commission meeting.</w:t>
      </w:r>
    </w:p>
    <w:p w14:paraId="000000E8" w14:textId="3BEEF6E5" w:rsidR="00A32561" w:rsidRPr="00BE601C" w:rsidRDefault="16334505"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Secretariat shall promptly provide the information and documentation referred to in paragraph </w:t>
      </w:r>
      <w:r w:rsidR="787CDB7C" w:rsidRPr="00BE601C">
        <w:rPr>
          <w:rFonts w:ascii="Calibri Light" w:hAnsi="Calibri Light" w:cs="Calibri Light"/>
          <w:color w:val="auto"/>
          <w:lang w:val="en-NZ"/>
        </w:rPr>
        <w:t>4</w:t>
      </w:r>
      <w:r w:rsidR="00266515" w:rsidRPr="00BE601C">
        <w:rPr>
          <w:rFonts w:ascii="Calibri Light" w:hAnsi="Calibri Light" w:cs="Calibri Light"/>
          <w:color w:val="auto"/>
          <w:lang w:val="en-NZ"/>
        </w:rPr>
        <w:t>0</w:t>
      </w:r>
      <w:r w:rsidRPr="00BE601C">
        <w:rPr>
          <w:rFonts w:ascii="Calibri Light" w:hAnsi="Calibri Light" w:cs="Calibri Light"/>
          <w:color w:val="auto"/>
          <w:lang w:val="en-NZ"/>
        </w:rPr>
        <w:t xml:space="preserve"> to the SPRFMO EMP Accreditation Evaluator. </w:t>
      </w:r>
    </w:p>
    <w:p w14:paraId="000000E9" w14:textId="4D9E66AA"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The SPRFMO EMP Accreditation Evaluator shall liaise with Members and CNCPs, as appropriate. Members and CNCPs and service providers shall have the opportunity to provide additional information and corrections relevant to their evaluation to the Secretariat and the EMP Accreditation Evaluator. This process will be conducted by the SPRFMO EMP Accreditation Evaluator in a fair, equitable, transparent and non-discriminatory manner.</w:t>
      </w:r>
    </w:p>
    <w:p w14:paraId="000000EA" w14:textId="18947091"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Following evaluation and bilateral consultation, the SPRFMO EMP Accreditation Evaluator shall provide a Draft Preliminary Evaluation Report to the Member or CNCP pursuing accreditation within 30 days for comment prior to the report being provided to the Secretariat. The SPRFMO EMP Accreditation Evaluator shall then incorporate any additional information and provide the Preliminary Evaluation Report simultaneously to both the Secretariat and the Member or CNCP, indicating whether the nominated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has met the minimum standards for accreditation under the SPRFMO EMP. </w:t>
      </w:r>
    </w:p>
    <w:p w14:paraId="000000EB" w14:textId="11AF366E"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When preparing a Preliminary Evaluation Report, and in addition to assessing the fulfilment of the standards indicated in Annex 6, the SPRFMO EMP Accreditation Evaluator shall also consider those </w:t>
      </w:r>
      <w:r w:rsidR="00607022" w:rsidRPr="00BE601C">
        <w:rPr>
          <w:rFonts w:ascii="Calibri Light" w:hAnsi="Calibri Light" w:cs="Calibri Light"/>
          <w:color w:val="auto"/>
          <w:lang w:val="en-NZ"/>
        </w:rPr>
        <w:t>EM</w:t>
      </w:r>
      <w:r w:rsidRPr="00BE601C">
        <w:rPr>
          <w:rFonts w:ascii="Calibri Light" w:hAnsi="Calibri Light" w:cs="Calibri Light"/>
          <w:color w:val="auto"/>
          <w:lang w:val="en-NZ"/>
        </w:rPr>
        <w:t xml:space="preserve">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s currently accredited by other RFMOs. </w:t>
      </w:r>
    </w:p>
    <w:p w14:paraId="000000EC" w14:textId="09C7E5F1" w:rsidR="00A32561" w:rsidRPr="00BE601C" w:rsidRDefault="002671FE"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SPRFMO EMP Accreditation Evaluator shall assess the consistency and compatibility between the SPRFMO Minimum standards for accreditation under Annex 6 and those required by other RFMOs, along with their practical implementation and functioning. The Member or CNCP shall provide to the Secretariat the name of the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accredited by other RFMOs, the RFMO that has accredited it, and any other supporting information requested by the Accreditation Evaluator.</w:t>
      </w:r>
    </w:p>
    <w:p w14:paraId="000000ED" w14:textId="54CD0912"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If the Accreditation Evaluator finds that the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has accreditation under another RFMO or arrangement that meets the SPRFMO Minimum standards for accreditation under Annex 6, along with its practical implementation and functioning, it will find the application favourable.</w:t>
      </w:r>
    </w:p>
    <w:p w14:paraId="000000EE" w14:textId="58E1CC0F"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Accreditation Evaluator shall submit the Final Evaluation Report to the Secretariat no later than 60 days in advance of the Commission meeting at which it is to be considered. The Secretariat shall circulate the Final Evaluation Report as an annex to the SPRFMO Electronic Monitoring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Implementation Report prior to the CTC meeting at which it is to be considered.</w:t>
      </w:r>
    </w:p>
    <w:p w14:paraId="000000EF" w14:textId="695E3117"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CTC shall assess the Final Evaluation Report and make recommendations to the Commission regarding whether the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has met the requirements of this CMM and, where relevant, whether a recommendation based on paragraphs 5</w:t>
      </w:r>
      <w:r w:rsidR="00884CE8" w:rsidRPr="00BE601C">
        <w:rPr>
          <w:rFonts w:ascii="Calibri Light" w:hAnsi="Calibri Light" w:cs="Calibri Light"/>
          <w:color w:val="auto"/>
          <w:lang w:val="en-NZ"/>
        </w:rPr>
        <w:t>1</w:t>
      </w:r>
      <w:r w:rsidRPr="00BE601C">
        <w:rPr>
          <w:rFonts w:ascii="Calibri Light" w:hAnsi="Calibri Light" w:cs="Calibri Light"/>
          <w:color w:val="auto"/>
          <w:lang w:val="en-NZ"/>
        </w:rPr>
        <w:t xml:space="preserve"> to 5</w:t>
      </w:r>
      <w:r w:rsidR="0021023F" w:rsidRPr="00BE601C">
        <w:rPr>
          <w:rFonts w:ascii="Calibri Light" w:hAnsi="Calibri Light" w:cs="Calibri Light"/>
          <w:color w:val="auto"/>
          <w:lang w:val="en-NZ"/>
        </w:rPr>
        <w:t>4</w:t>
      </w:r>
      <w:r w:rsidRPr="00BE601C">
        <w:rPr>
          <w:rFonts w:ascii="Calibri Light" w:hAnsi="Calibri Light" w:cs="Calibri Light"/>
          <w:color w:val="auto"/>
          <w:lang w:val="en-NZ"/>
        </w:rPr>
        <w:t xml:space="preserve"> is appropriate.</w:t>
      </w:r>
    </w:p>
    <w:p w14:paraId="000000F0" w14:textId="7DD794CF"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Commission shall decide whether to grant accreditation at its next meeting </w:t>
      </w:r>
      <w:proofErr w:type="gramStart"/>
      <w:r w:rsidRPr="00BE601C">
        <w:rPr>
          <w:rFonts w:ascii="Calibri Light" w:hAnsi="Calibri Light" w:cs="Calibri Light"/>
          <w:color w:val="auto"/>
          <w:lang w:val="en-NZ"/>
        </w:rPr>
        <w:t>on the basis of</w:t>
      </w:r>
      <w:proofErr w:type="gramEnd"/>
      <w:r w:rsidRPr="00BE601C">
        <w:rPr>
          <w:rFonts w:ascii="Calibri Light" w:hAnsi="Calibri Light" w:cs="Calibri Light"/>
          <w:color w:val="auto"/>
          <w:lang w:val="en-NZ"/>
        </w:rPr>
        <w:t xml:space="preserve"> the Final Evaluation Report and any recommendations from the CTC.</w:t>
      </w:r>
    </w:p>
    <w:p w14:paraId="000000F1" w14:textId="33DB2C53"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lastRenderedPageBreak/>
        <w:t>If the Final Evaluation Report by the SPRFMO EMP Accreditation Evaluator is favourable, the Commission may decide to adopt the report and grant accreditation under the SPRFMO EMP for 5 years from the date upon which accreditation is granted.</w:t>
      </w:r>
    </w:p>
    <w:p w14:paraId="000000F2" w14:textId="171CD532"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Should the Commission decide that, despite the favourable findings of the Final Evaluation Report by the SPRFMO EMP Accreditation Evaluator, the application does not meet the minimum standard required for accreditation (Annex 6), it may decide not to grant accreditation. In that case it shall clearly outline the basis for its decision.</w:t>
      </w:r>
    </w:p>
    <w:p w14:paraId="000000F3" w14:textId="260912B2"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If the Final Report by the SPRFMO EMP Accreditation Evaluator is not favourable, the Commission may decide to adopt the report and not grant accreditation.</w:t>
      </w:r>
    </w:p>
    <w:p w14:paraId="000000F4" w14:textId="5D8E30CC"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Should the Commission decide that, despite the findings of the non-favourable Final Evaluation Report by the SPRFMO EMP Accreditation Evaluator, the application meets the minimum standard required for accreditation (Annex 6), the Commission may decide to grant accreditation under any conditions as may be specified by the Commission. These conditions may include the accreditation of a</w:t>
      </w:r>
      <w:r w:rsidR="2E45AAF5" w:rsidRPr="00BE601C">
        <w:rPr>
          <w:rFonts w:ascii="Calibri Light" w:hAnsi="Calibri Light" w:cs="Calibri Light"/>
          <w:color w:val="auto"/>
          <w:lang w:val="en-NZ"/>
        </w:rPr>
        <w:t>n</w:t>
      </w:r>
      <w:r w:rsidRPr="00BE601C">
        <w:rPr>
          <w:rFonts w:ascii="Calibri Light" w:hAnsi="Calibri Light" w:cs="Calibri Light"/>
          <w:color w:val="auto"/>
          <w:lang w:val="en-NZ"/>
        </w:rPr>
        <w:t xml:space="preserve">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on a temporary and conditional basis pending the fulfilment by that Member or CNCP of the deficiencies detected during the accreditation process.</w:t>
      </w:r>
    </w:p>
    <w:p w14:paraId="000000F5" w14:textId="190B6AA0"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In case an application for accreditation is not granted, nothing prevents a </w:t>
      </w:r>
      <w:proofErr w:type="gramStart"/>
      <w:r w:rsidRPr="00BE601C">
        <w:rPr>
          <w:rFonts w:ascii="Calibri Light" w:hAnsi="Calibri Light" w:cs="Calibri Light"/>
          <w:color w:val="auto"/>
          <w:lang w:val="en-NZ"/>
        </w:rPr>
        <w:t>Member</w:t>
      </w:r>
      <w:proofErr w:type="gramEnd"/>
      <w:r w:rsidRPr="00BE601C">
        <w:rPr>
          <w:rFonts w:ascii="Calibri Light" w:hAnsi="Calibri Light" w:cs="Calibri Light"/>
          <w:color w:val="auto"/>
          <w:lang w:val="en-NZ"/>
        </w:rPr>
        <w:t xml:space="preserve"> or CNCP from presenting a new application to seek accreditation. When reapplying for accreditation Members and CNCPs shall consider the findings and recommendations of the SPRFMO EMP Accreditation Evaluator and the Commission.</w:t>
      </w:r>
    </w:p>
    <w:p w14:paraId="000000F6" w14:textId="1B608C0A" w:rsidR="00A32561" w:rsidRPr="00BE601C" w:rsidRDefault="002671FE"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Members and CNCPs shall be entitled to renew accreditation. </w:t>
      </w:r>
    </w:p>
    <w:p w14:paraId="000000F7" w14:textId="29F28AB1"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A Member may request that the Commission revoke, condition or suspend accreditation for an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at any time, but not later than 30 days in advance of the next CTC meeting, by providing evidence that the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 is not meeting the minimum standards for accreditation. The Executive Secretary shall circulate the request for revocation, condition or suspension to Members as soon as possible but no later than 15 days after the request is received, and the SPRFMO EMP Accreditation Evaluator shall be asked to advise the CTC on the matter no later than 20 days after the request was circulated.</w:t>
      </w:r>
    </w:p>
    <w:p w14:paraId="000000F8" w14:textId="44A2FFC0" w:rsidR="00A32561" w:rsidRPr="00BE601C" w:rsidRDefault="23B5C151" w:rsidP="00547D50">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CTC shall assess the request to revoke, condition or suspend an accreditation and the information provided at its next annual meeting, as well as any information provided by other Members, and may provide recommendations to the Commission. The Commission shall consider the </w:t>
      </w:r>
      <w:r w:rsidR="00405A10" w:rsidRPr="00BE601C">
        <w:rPr>
          <w:rFonts w:ascii="Calibri Light" w:hAnsi="Calibri Light" w:cs="Calibri Light"/>
          <w:color w:val="auto"/>
          <w:lang w:val="en-NZ"/>
        </w:rPr>
        <w:t xml:space="preserve">recommendations </w:t>
      </w:r>
      <w:r w:rsidR="00405A10">
        <w:rPr>
          <w:rFonts w:ascii="Calibri Light" w:hAnsi="Calibri Light" w:cs="Calibri Light"/>
          <w:color w:val="auto"/>
          <w:lang w:val="en-NZ"/>
        </w:rPr>
        <w:t xml:space="preserve">of the </w:t>
      </w:r>
      <w:r w:rsidRPr="00BE601C">
        <w:rPr>
          <w:rFonts w:ascii="Calibri Light" w:hAnsi="Calibri Light" w:cs="Calibri Light"/>
          <w:color w:val="auto"/>
          <w:lang w:val="en-NZ"/>
        </w:rPr>
        <w:t>CTC and the request to revoke, suspend, or condition accreditation at its next annual meeting.</w:t>
      </w:r>
    </w:p>
    <w:p w14:paraId="000000FA" w14:textId="24AE8EC9" w:rsidR="00A32561" w:rsidRPr="00BE601C" w:rsidRDefault="23B5C151" w:rsidP="007C4254">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 xml:space="preserve">The Secretariat shall publicise the name of all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s accredited under the SPRFMO </w:t>
      </w:r>
      <w:r w:rsidR="00D30BE2" w:rsidRPr="00BE601C">
        <w:rPr>
          <w:rFonts w:ascii="Calibri Light" w:hAnsi="Calibri Light" w:cs="Calibri Light"/>
          <w:color w:val="auto"/>
          <w:lang w:val="en-NZ"/>
        </w:rPr>
        <w:t>EMP</w:t>
      </w:r>
      <w:r w:rsidRPr="00BE601C">
        <w:rPr>
          <w:rFonts w:ascii="Calibri Light" w:hAnsi="Calibri Light" w:cs="Calibri Light"/>
          <w:color w:val="auto"/>
          <w:lang w:val="en-NZ"/>
        </w:rPr>
        <w:t xml:space="preserve">, together with relevant contact details, on the SPRFMO website and shall include a list of all EM domestic </w:t>
      </w:r>
      <w:r w:rsidR="002A0FDC">
        <w:rPr>
          <w:rFonts w:ascii="Calibri Light" w:hAnsi="Calibri Light" w:cs="Calibri Light"/>
          <w:color w:val="auto"/>
          <w:lang w:val="en-NZ"/>
        </w:rPr>
        <w:t>programme</w:t>
      </w:r>
      <w:r w:rsidRPr="00BE601C">
        <w:rPr>
          <w:rFonts w:ascii="Calibri Light" w:hAnsi="Calibri Light" w:cs="Calibri Light"/>
          <w:color w:val="auto"/>
          <w:lang w:val="en-NZ"/>
        </w:rPr>
        <w:t xml:space="preserve">s accredited under the SPRFMO EMP in the annual EMP Implementation Report described in paragraph </w:t>
      </w:r>
      <w:r w:rsidR="738AA18B" w:rsidRPr="00BE601C">
        <w:rPr>
          <w:rFonts w:ascii="Calibri Light" w:hAnsi="Calibri Light" w:cs="Calibri Light"/>
          <w:color w:val="auto"/>
          <w:lang w:val="en-NZ"/>
        </w:rPr>
        <w:t>2</w:t>
      </w:r>
      <w:r w:rsidR="00240A5E" w:rsidRPr="00BE601C">
        <w:rPr>
          <w:rFonts w:ascii="Calibri Light" w:hAnsi="Calibri Light" w:cs="Calibri Light"/>
          <w:color w:val="auto"/>
          <w:lang w:val="en-NZ"/>
        </w:rPr>
        <w:t>5</w:t>
      </w:r>
      <w:r w:rsidRPr="00BE601C">
        <w:rPr>
          <w:rFonts w:ascii="Calibri Light" w:hAnsi="Calibri Light" w:cs="Calibri Light"/>
          <w:color w:val="auto"/>
          <w:lang w:val="en-NZ"/>
        </w:rPr>
        <w:t xml:space="preserve">. </w:t>
      </w:r>
    </w:p>
    <w:p w14:paraId="000000FB" w14:textId="4867E833" w:rsidR="00A32561" w:rsidRPr="00BE601C" w:rsidRDefault="002671FE" w:rsidP="00393793">
      <w:pPr>
        <w:pStyle w:val="Heading2"/>
        <w:spacing w:before="200" w:after="120"/>
        <w:rPr>
          <w:i/>
          <w:iCs/>
        </w:rPr>
      </w:pPr>
      <w:r w:rsidRPr="00BE601C">
        <w:rPr>
          <w:i/>
          <w:iCs/>
        </w:rPr>
        <w:t>Entry into force</w:t>
      </w:r>
    </w:p>
    <w:p w14:paraId="000000FD" w14:textId="7790EBD7" w:rsidR="00A32561" w:rsidRPr="00BE601C" w:rsidRDefault="23B5C151" w:rsidP="00393793">
      <w:pPr>
        <w:numPr>
          <w:ilvl w:val="0"/>
          <w:numId w:val="23"/>
        </w:numPr>
        <w:pBdr>
          <w:top w:val="nil"/>
          <w:left w:val="nil"/>
          <w:bottom w:val="nil"/>
          <w:right w:val="nil"/>
          <w:between w:val="nil"/>
        </w:pBdr>
        <w:ind w:left="284" w:hanging="284"/>
        <w:rPr>
          <w:rFonts w:ascii="Calibri Light" w:hAnsi="Calibri Light" w:cs="Calibri Light"/>
          <w:color w:val="auto"/>
          <w:lang w:val="en-NZ"/>
        </w:rPr>
      </w:pPr>
      <w:r w:rsidRPr="00BE601C">
        <w:rPr>
          <w:rFonts w:ascii="Calibri Light" w:hAnsi="Calibri Light" w:cs="Calibri Light"/>
          <w:color w:val="auto"/>
          <w:lang w:val="en-NZ"/>
        </w:rPr>
        <w:t>Members and CNCPs may continue using their own non-accredited EM domestic program</w:t>
      </w:r>
      <w:r w:rsidR="00736A41">
        <w:rPr>
          <w:rFonts w:ascii="Calibri Light" w:hAnsi="Calibri Light" w:cs="Calibri Light"/>
          <w:color w:val="auto"/>
          <w:lang w:val="en-NZ"/>
        </w:rPr>
        <w:t>me</w:t>
      </w:r>
      <w:r w:rsidRPr="00BE601C">
        <w:rPr>
          <w:rFonts w:ascii="Calibri Light" w:hAnsi="Calibri Light" w:cs="Calibri Light"/>
          <w:color w:val="auto"/>
          <w:lang w:val="en-NZ"/>
        </w:rPr>
        <w:t xml:space="preserve">s to generate data to </w:t>
      </w:r>
      <w:r w:rsidR="00405A10" w:rsidRPr="00BE601C">
        <w:rPr>
          <w:rFonts w:ascii="Calibri Light" w:hAnsi="Calibri Light" w:cs="Calibri Light"/>
          <w:color w:val="auto"/>
          <w:lang w:val="en-NZ"/>
        </w:rPr>
        <w:t>fulfil</w:t>
      </w:r>
      <w:r w:rsidRPr="00BE601C">
        <w:rPr>
          <w:rFonts w:ascii="Calibri Light" w:hAnsi="Calibri Light" w:cs="Calibri Light"/>
          <w:color w:val="auto"/>
          <w:lang w:val="en-NZ"/>
        </w:rPr>
        <w:t xml:space="preserve"> the data requirements of SPRFMO CMMs until </w:t>
      </w:r>
      <w:r w:rsidR="004606E3" w:rsidRPr="00BE601C">
        <w:rPr>
          <w:rFonts w:ascii="Calibri Light" w:hAnsi="Calibri Light" w:cs="Calibri Light"/>
          <w:color w:val="auto"/>
          <w:lang w:val="en-NZ"/>
        </w:rPr>
        <w:t>30 September</w:t>
      </w:r>
      <w:r w:rsidR="008A3F5E" w:rsidRPr="00BE601C">
        <w:rPr>
          <w:rFonts w:ascii="Calibri Light" w:hAnsi="Calibri Light" w:cs="Calibri Light"/>
          <w:color w:val="auto"/>
          <w:lang w:val="en-NZ"/>
        </w:rPr>
        <w:t xml:space="preserve"> </w:t>
      </w:r>
      <w:r w:rsidRPr="00BE601C">
        <w:rPr>
          <w:rFonts w:ascii="Calibri Light" w:hAnsi="Calibri Light" w:cs="Calibri Light"/>
          <w:color w:val="auto"/>
          <w:lang w:val="en-NZ"/>
        </w:rPr>
        <w:t>202</w:t>
      </w:r>
      <w:r w:rsidR="599EEAC2" w:rsidRPr="00BE601C">
        <w:rPr>
          <w:rFonts w:ascii="Calibri Light" w:hAnsi="Calibri Light" w:cs="Calibri Light"/>
          <w:color w:val="auto"/>
          <w:lang w:val="en-NZ"/>
        </w:rPr>
        <w:t>9</w:t>
      </w:r>
      <w:r w:rsidRPr="00BE601C">
        <w:rPr>
          <w:rFonts w:ascii="Calibri Light" w:hAnsi="Calibri Light" w:cs="Calibri Light"/>
          <w:color w:val="auto"/>
          <w:lang w:val="en-NZ"/>
        </w:rPr>
        <w:t xml:space="preserve">. From </w:t>
      </w:r>
      <w:r w:rsidR="00430D54" w:rsidRPr="00BE601C">
        <w:rPr>
          <w:rFonts w:ascii="Calibri Light" w:hAnsi="Calibri Light" w:cs="Calibri Light"/>
          <w:color w:val="auto"/>
          <w:lang w:val="en-NZ"/>
        </w:rPr>
        <w:t>1 October</w:t>
      </w:r>
      <w:r w:rsidRPr="00BE601C">
        <w:rPr>
          <w:rFonts w:ascii="Calibri Light" w:hAnsi="Calibri Light" w:cs="Calibri Light"/>
          <w:color w:val="auto"/>
          <w:lang w:val="en-NZ"/>
        </w:rPr>
        <w:t xml:space="preserve"> 202</w:t>
      </w:r>
      <w:r w:rsidR="599EEAC2" w:rsidRPr="00BE601C">
        <w:rPr>
          <w:rFonts w:ascii="Calibri Light" w:hAnsi="Calibri Light" w:cs="Calibri Light"/>
          <w:color w:val="auto"/>
          <w:lang w:val="en-NZ"/>
        </w:rPr>
        <w:t>9</w:t>
      </w:r>
      <w:r w:rsidRPr="00BE601C">
        <w:rPr>
          <w:rFonts w:ascii="Calibri Light" w:hAnsi="Calibri Light" w:cs="Calibri Light"/>
          <w:color w:val="auto"/>
          <w:lang w:val="en-NZ"/>
        </w:rPr>
        <w:t xml:space="preserve"> Members and CNCPs shall only utili</w:t>
      </w:r>
      <w:r w:rsidR="002528B7">
        <w:rPr>
          <w:rFonts w:ascii="Calibri Light" w:hAnsi="Calibri Light" w:cs="Calibri Light"/>
          <w:color w:val="auto"/>
          <w:lang w:val="en-NZ"/>
        </w:rPr>
        <w:t>s</w:t>
      </w:r>
      <w:r w:rsidRPr="00BE601C">
        <w:rPr>
          <w:rFonts w:ascii="Calibri Light" w:hAnsi="Calibri Light" w:cs="Calibri Light"/>
          <w:color w:val="auto"/>
          <w:lang w:val="en-NZ"/>
        </w:rPr>
        <w:t>e EM domestic program</w:t>
      </w:r>
      <w:r w:rsidR="00736A41">
        <w:rPr>
          <w:rFonts w:ascii="Calibri Light" w:hAnsi="Calibri Light" w:cs="Calibri Light"/>
          <w:color w:val="auto"/>
          <w:lang w:val="en-NZ"/>
        </w:rPr>
        <w:t>me</w:t>
      </w:r>
      <w:r w:rsidRPr="00BE601C">
        <w:rPr>
          <w:rFonts w:ascii="Calibri Light" w:hAnsi="Calibri Light" w:cs="Calibri Light"/>
          <w:color w:val="auto"/>
          <w:lang w:val="en-NZ"/>
        </w:rPr>
        <w:t xml:space="preserve">s accredited by SPRFMO to </w:t>
      </w:r>
      <w:r w:rsidR="00405A10" w:rsidRPr="00BE601C">
        <w:rPr>
          <w:rFonts w:ascii="Calibri Light" w:hAnsi="Calibri Light" w:cs="Calibri Light"/>
          <w:color w:val="auto"/>
          <w:lang w:val="en-NZ"/>
        </w:rPr>
        <w:t>fulfil</w:t>
      </w:r>
      <w:r w:rsidRPr="00BE601C">
        <w:rPr>
          <w:rFonts w:ascii="Calibri Light" w:hAnsi="Calibri Light" w:cs="Calibri Light"/>
          <w:color w:val="auto"/>
          <w:lang w:val="en-NZ"/>
        </w:rPr>
        <w:t xml:space="preserve"> the data requirements of SPRFMO CMMs.</w:t>
      </w:r>
    </w:p>
    <w:p w14:paraId="000000FE" w14:textId="77777777" w:rsidR="00A32561" w:rsidRPr="00BE601C" w:rsidRDefault="00A32561" w:rsidP="001511AF">
      <w:pPr>
        <w:spacing w:before="0" w:after="0"/>
        <w:rPr>
          <w:rFonts w:ascii="Calibri Light" w:hAnsi="Calibri Light" w:cs="Calibri Light"/>
          <w:b/>
          <w:sz w:val="24"/>
          <w:szCs w:val="24"/>
          <w:lang w:val="en-NZ"/>
        </w:rPr>
      </w:pPr>
    </w:p>
    <w:p w14:paraId="000000FF" w14:textId="0DB49B5B" w:rsidR="00A32561" w:rsidRPr="00BE601C" w:rsidRDefault="002671FE" w:rsidP="00393793">
      <w:pPr>
        <w:pStyle w:val="Heading2"/>
        <w:spacing w:after="120"/>
        <w:jc w:val="center"/>
        <w:rPr>
          <w:color w:val="auto"/>
        </w:rPr>
      </w:pPr>
      <w:r w:rsidRPr="00BE601C">
        <w:br w:type="page"/>
      </w:r>
      <w:r w:rsidRPr="00BE601C">
        <w:rPr>
          <w:sz w:val="28"/>
          <w:szCs w:val="28"/>
        </w:rPr>
        <w:lastRenderedPageBreak/>
        <w:t xml:space="preserve">ANNEX 1 - </w:t>
      </w:r>
      <w:r w:rsidR="005D7EEA" w:rsidRPr="00BE601C">
        <w:rPr>
          <w:sz w:val="28"/>
          <w:szCs w:val="28"/>
        </w:rPr>
        <w:t>T</w:t>
      </w:r>
      <w:r w:rsidRPr="00BE601C">
        <w:rPr>
          <w:sz w:val="28"/>
          <w:szCs w:val="28"/>
        </w:rPr>
        <w:t xml:space="preserve">erms and </w:t>
      </w:r>
      <w:r w:rsidR="005D7EEA" w:rsidRPr="00BE601C">
        <w:rPr>
          <w:sz w:val="28"/>
          <w:szCs w:val="28"/>
        </w:rPr>
        <w:t>D</w:t>
      </w:r>
      <w:r w:rsidRPr="00BE601C">
        <w:rPr>
          <w:sz w:val="28"/>
          <w:szCs w:val="28"/>
        </w:rPr>
        <w:t>efinitions</w:t>
      </w:r>
    </w:p>
    <w:p w14:paraId="28C1A87B" w14:textId="77777777" w:rsidR="005D7EEA" w:rsidRPr="00BE601C" w:rsidRDefault="005D7EEA" w:rsidP="001511AF">
      <w:pPr>
        <w:spacing w:before="0" w:after="0"/>
        <w:rPr>
          <w:rFonts w:ascii="Calibri Light" w:hAnsi="Calibri Light" w:cs="Calibri Light"/>
          <w:b/>
          <w:color w:val="auto"/>
          <w:sz w:val="24"/>
          <w:szCs w:val="24"/>
          <w:lang w:val="en-NZ"/>
        </w:rPr>
      </w:pPr>
    </w:p>
    <w:p w14:paraId="00000100" w14:textId="0B5075BE"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Electronic Technologies (ET): </w:t>
      </w:r>
      <w:r w:rsidRPr="00BE601C">
        <w:rPr>
          <w:rFonts w:ascii="Calibri Light" w:hAnsi="Calibri Light" w:cs="Calibri Light"/>
          <w:color w:val="auto"/>
          <w:lang w:val="en-NZ"/>
        </w:rPr>
        <w:t xml:space="preserve">any electronic tool that is used to support fisheries-dependent data collection, both on shore and at sea, including electronic reporting (ER) and electronic monitoring (EM). </w:t>
      </w:r>
    </w:p>
    <w:p w14:paraId="00000102" w14:textId="43F0C567" w:rsidR="00A32561" w:rsidRPr="00BE601C" w:rsidRDefault="23B5C151" w:rsidP="005D7EEA">
      <w:pPr>
        <w:rPr>
          <w:rFonts w:ascii="Calibri Light" w:hAnsi="Calibri Light" w:cs="Calibri Light"/>
          <w:color w:val="auto"/>
          <w:lang w:val="en-NZ"/>
        </w:rPr>
      </w:pPr>
      <w:r w:rsidRPr="00BE601C">
        <w:rPr>
          <w:rFonts w:ascii="Calibri Light" w:hAnsi="Calibri Light" w:cs="Calibri Light"/>
          <w:b/>
          <w:bCs/>
          <w:color w:val="auto"/>
          <w:lang w:val="en-NZ"/>
        </w:rPr>
        <w:t xml:space="preserve">Electronic Reporting (ER): </w:t>
      </w:r>
      <w:r w:rsidRPr="00BE601C">
        <w:rPr>
          <w:rFonts w:ascii="Calibri Light" w:hAnsi="Calibri Light" w:cs="Calibri Light"/>
          <w:color w:val="auto"/>
          <w:lang w:val="en-NZ"/>
        </w:rPr>
        <w:t>the use of electronic systems (application, software, form or file) to record, store, receive and transmit fisheries data.</w:t>
      </w:r>
    </w:p>
    <w:p w14:paraId="00000103" w14:textId="3F395213"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Electronic Monitoring (EM):</w:t>
      </w:r>
      <w:r w:rsidRPr="00BE601C">
        <w:rPr>
          <w:rFonts w:ascii="Calibri Light" w:hAnsi="Calibri Light" w:cs="Calibri Light"/>
          <w:color w:val="auto"/>
          <w:lang w:val="en-NZ"/>
        </w:rPr>
        <w:t xml:space="preserve"> the use of electronic devices to record a fishing vessel’s activities using camera technology linked to a Global Position System (GPS) or its equivalent, and which may include sensors.</w:t>
      </w:r>
    </w:p>
    <w:p w14:paraId="00000104" w14:textId="15AFCB56" w:rsidR="00A32561" w:rsidRPr="00BE601C" w:rsidRDefault="23B5C151" w:rsidP="005D7EEA">
      <w:pPr>
        <w:rPr>
          <w:rFonts w:ascii="Calibri Light" w:hAnsi="Calibri Light" w:cs="Calibri Light"/>
          <w:color w:val="auto"/>
          <w:lang w:val="en-NZ"/>
        </w:rPr>
      </w:pPr>
      <w:r w:rsidRPr="00BE601C">
        <w:rPr>
          <w:rFonts w:ascii="Calibri Light" w:hAnsi="Calibri Light" w:cs="Calibri Light"/>
          <w:b/>
          <w:bCs/>
          <w:color w:val="auto"/>
          <w:lang w:val="en-NZ"/>
        </w:rPr>
        <w:t xml:space="preserve">Electronic Monitoring System (EMS): </w:t>
      </w:r>
      <w:r w:rsidRPr="00BE601C">
        <w:rPr>
          <w:rFonts w:ascii="Calibri Light" w:hAnsi="Calibri Light" w:cs="Calibri Light"/>
          <w:color w:val="auto"/>
          <w:lang w:val="en-NZ"/>
        </w:rPr>
        <w:t>the system comprising the vessel and shore-based components for collecting, transmitting and reviewing EM records, reporting of EM data and implementing an EM Program</w:t>
      </w:r>
      <w:r w:rsidR="005E30C8">
        <w:rPr>
          <w:rFonts w:ascii="Calibri Light" w:hAnsi="Calibri Light" w:cs="Calibri Light"/>
          <w:color w:val="auto"/>
          <w:lang w:val="en-NZ"/>
        </w:rPr>
        <w:t>me</w:t>
      </w:r>
      <w:r w:rsidRPr="00BE601C">
        <w:rPr>
          <w:rFonts w:ascii="Calibri Light" w:hAnsi="Calibri Light" w:cs="Calibri Light"/>
          <w:color w:val="auto"/>
          <w:lang w:val="en-NZ"/>
        </w:rPr>
        <w:t>.</w:t>
      </w:r>
    </w:p>
    <w:p w14:paraId="00000105" w14:textId="64B8BC76"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EM Domestic </w:t>
      </w:r>
      <w:r w:rsidR="005E30C8">
        <w:rPr>
          <w:rFonts w:ascii="Calibri Light" w:hAnsi="Calibri Light" w:cs="Calibri Light"/>
          <w:b/>
          <w:color w:val="auto"/>
          <w:lang w:val="en-NZ"/>
        </w:rPr>
        <w:t>Programme</w:t>
      </w:r>
      <w:r w:rsidRPr="00BE601C">
        <w:rPr>
          <w:rFonts w:ascii="Calibri Light" w:hAnsi="Calibri Light" w:cs="Calibri Light"/>
          <w:b/>
          <w:color w:val="auto"/>
          <w:lang w:val="en-NZ"/>
        </w:rPr>
        <w:t xml:space="preserve">: </w:t>
      </w:r>
      <w:r w:rsidRPr="00BE601C">
        <w:rPr>
          <w:rFonts w:ascii="Calibri Light" w:hAnsi="Calibri Light" w:cs="Calibri Light"/>
          <w:color w:val="auto"/>
          <w:lang w:val="en-NZ"/>
        </w:rPr>
        <w:t xml:space="preserve">a process administered by the competent authorities of a </w:t>
      </w:r>
      <w:proofErr w:type="gramStart"/>
      <w:r w:rsidRPr="00BE601C">
        <w:rPr>
          <w:rFonts w:ascii="Calibri Light" w:hAnsi="Calibri Light" w:cs="Calibri Light"/>
          <w:color w:val="auto"/>
          <w:lang w:val="en-NZ"/>
        </w:rPr>
        <w:t>Member</w:t>
      </w:r>
      <w:proofErr w:type="gramEnd"/>
      <w:r w:rsidRPr="00BE601C">
        <w:rPr>
          <w:rFonts w:ascii="Calibri Light" w:hAnsi="Calibri Light" w:cs="Calibri Light"/>
          <w:color w:val="auto"/>
          <w:lang w:val="en-NZ"/>
        </w:rPr>
        <w:t xml:space="preserve"> or CNCP that regulates the use of EMS on vessels to collect and verify fisheries data and information responsible through an implementation of an EMS in a defined area and/or fishery.</w:t>
      </w:r>
    </w:p>
    <w:p w14:paraId="00000107" w14:textId="3B663CFC"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EM </w:t>
      </w:r>
      <w:r w:rsidR="005E30C8">
        <w:rPr>
          <w:rFonts w:ascii="Calibri Light" w:hAnsi="Calibri Light" w:cs="Calibri Light"/>
          <w:b/>
          <w:color w:val="auto"/>
          <w:lang w:val="en-NZ"/>
        </w:rPr>
        <w:t>Programme</w:t>
      </w:r>
      <w:r w:rsidRPr="00BE601C">
        <w:rPr>
          <w:rFonts w:ascii="Calibri Light" w:hAnsi="Calibri Light" w:cs="Calibri Light"/>
          <w:b/>
          <w:color w:val="auto"/>
          <w:lang w:val="en-NZ"/>
        </w:rPr>
        <w:t xml:space="preserve"> standards:</w:t>
      </w:r>
      <w:r w:rsidRPr="00BE601C">
        <w:rPr>
          <w:rFonts w:ascii="Calibri Light" w:hAnsi="Calibri Light" w:cs="Calibri Light"/>
          <w:color w:val="auto"/>
          <w:lang w:val="en-NZ"/>
        </w:rPr>
        <w:t xml:space="preserve"> standards, specifications and procedures governing the establishment and operation of the SPRFMO EM </w:t>
      </w:r>
      <w:r w:rsidR="005E30C8">
        <w:rPr>
          <w:rFonts w:ascii="Calibri Light" w:hAnsi="Calibri Light" w:cs="Calibri Light"/>
          <w:color w:val="auto"/>
          <w:lang w:val="en-NZ"/>
        </w:rPr>
        <w:t>Programme</w:t>
      </w:r>
      <w:r w:rsidRPr="00BE601C">
        <w:rPr>
          <w:rFonts w:ascii="Calibri Light" w:hAnsi="Calibri Light" w:cs="Calibri Light"/>
          <w:color w:val="auto"/>
          <w:lang w:val="en-NZ"/>
        </w:rPr>
        <w:t>, applicable to all components of the EMS</w:t>
      </w:r>
      <w:r w:rsidR="00133CA4" w:rsidRPr="00BE601C">
        <w:rPr>
          <w:rFonts w:ascii="Calibri Light" w:hAnsi="Calibri Light" w:cs="Calibri Light"/>
          <w:color w:val="auto"/>
          <w:lang w:val="en-NZ"/>
        </w:rPr>
        <w:t xml:space="preserve"> as set out in this CMM.</w:t>
      </w:r>
    </w:p>
    <w:p w14:paraId="00000108" w14:textId="77777777"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EM records: </w:t>
      </w:r>
      <w:r w:rsidRPr="00BE601C">
        <w:rPr>
          <w:rFonts w:ascii="Calibri Light" w:hAnsi="Calibri Light" w:cs="Calibri Light"/>
          <w:color w:val="auto"/>
          <w:lang w:val="en-NZ"/>
        </w:rPr>
        <w:t xml:space="preserve">Electronic data, including imagery and sensor, and positional data collected by EM equipment that can be reviewed to produce EM data. </w:t>
      </w:r>
    </w:p>
    <w:p w14:paraId="00000109" w14:textId="77777777" w:rsidR="00A32561" w:rsidRPr="00BE601C" w:rsidRDefault="23B5C151" w:rsidP="005D7EEA">
      <w:pPr>
        <w:rPr>
          <w:rFonts w:ascii="Calibri Light" w:hAnsi="Calibri Light" w:cs="Calibri Light"/>
          <w:color w:val="auto"/>
          <w:lang w:val="en-NZ"/>
        </w:rPr>
      </w:pPr>
      <w:r w:rsidRPr="00BE601C">
        <w:rPr>
          <w:rFonts w:ascii="Calibri Light" w:hAnsi="Calibri Light" w:cs="Calibri Light"/>
          <w:b/>
          <w:bCs/>
          <w:color w:val="auto"/>
          <w:lang w:val="en-NZ"/>
        </w:rPr>
        <w:t xml:space="preserve">EM data: </w:t>
      </w:r>
      <w:r w:rsidRPr="00BE601C">
        <w:rPr>
          <w:rFonts w:ascii="Calibri Light" w:hAnsi="Calibri Light" w:cs="Calibri Light"/>
          <w:color w:val="auto"/>
          <w:lang w:val="en-NZ"/>
        </w:rPr>
        <w:t>processed/analysed data produced through review of EM records that conforms with the EM data standards.</w:t>
      </w:r>
    </w:p>
    <w:p w14:paraId="0000010B" w14:textId="0667B53A"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EM equipment: </w:t>
      </w:r>
      <w:r w:rsidRPr="00BE601C">
        <w:rPr>
          <w:rFonts w:ascii="Calibri Light" w:hAnsi="Calibri Light" w:cs="Calibri Light"/>
          <w:color w:val="auto"/>
          <w:lang w:val="en-NZ"/>
        </w:rPr>
        <w:t>a network of electronic cameras, sensors, and data storage devices installed on a vessel and used to record the vessel’s fisheries-related activities.</w:t>
      </w:r>
    </w:p>
    <w:p w14:paraId="0000010C" w14:textId="7E5705CB"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EM review: </w:t>
      </w:r>
      <w:r w:rsidRPr="00BE601C">
        <w:rPr>
          <w:rFonts w:ascii="Calibri Light" w:hAnsi="Calibri Light" w:cs="Calibri Light"/>
          <w:color w:val="auto"/>
          <w:lang w:val="en-NZ"/>
        </w:rPr>
        <w:t>the review of EM records by EM reviewers to produce EM data.</w:t>
      </w:r>
    </w:p>
    <w:p w14:paraId="0000010D" w14:textId="5C3E5D52" w:rsidR="00A32561" w:rsidRPr="00BE601C" w:rsidRDefault="23B5C151" w:rsidP="005D7EEA">
      <w:pPr>
        <w:rPr>
          <w:rFonts w:ascii="Calibri Light" w:hAnsi="Calibri Light" w:cs="Calibri Light"/>
          <w:color w:val="auto"/>
          <w:lang w:val="en-NZ"/>
        </w:rPr>
      </w:pPr>
      <w:r w:rsidRPr="00BE601C">
        <w:rPr>
          <w:rFonts w:ascii="Calibri Light" w:hAnsi="Calibri Light" w:cs="Calibri Light"/>
          <w:b/>
          <w:bCs/>
          <w:color w:val="auto"/>
          <w:lang w:val="en-NZ"/>
        </w:rPr>
        <w:t xml:space="preserve">EM reviewer: </w:t>
      </w:r>
      <w:r w:rsidRPr="00BE601C">
        <w:rPr>
          <w:rFonts w:ascii="Calibri Light" w:hAnsi="Calibri Light" w:cs="Calibri Light"/>
          <w:color w:val="auto"/>
          <w:lang w:val="en-NZ"/>
        </w:rPr>
        <w:t>a person qualified to review EM records, store and produce EM data in accordance with this CMM, including Annex 5, “Data Storage, Retention, Transmission, Retrieval, Review, and Reporting”.</w:t>
      </w:r>
    </w:p>
    <w:p w14:paraId="0000010E" w14:textId="44C66A68"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EM review system: </w:t>
      </w:r>
      <w:r w:rsidRPr="00BE601C">
        <w:rPr>
          <w:rFonts w:ascii="Calibri Light" w:hAnsi="Calibri Light" w:cs="Calibri Light"/>
          <w:color w:val="auto"/>
          <w:lang w:val="en-NZ"/>
        </w:rPr>
        <w:t>application software used by the EM reviewer to review the EM records and produce the processed EM data as per the EM data standards.</w:t>
      </w:r>
    </w:p>
    <w:p w14:paraId="00000110" w14:textId="5F8F0175" w:rsidR="00A32561" w:rsidRPr="00BE601C" w:rsidRDefault="23B5C151" w:rsidP="005D7EEA">
      <w:pPr>
        <w:rPr>
          <w:rFonts w:ascii="Calibri Light" w:hAnsi="Calibri Light" w:cs="Calibri Light"/>
          <w:color w:val="auto"/>
          <w:lang w:val="en-NZ"/>
        </w:rPr>
      </w:pPr>
      <w:r w:rsidRPr="00BE601C">
        <w:rPr>
          <w:rFonts w:ascii="Calibri Light" w:hAnsi="Calibri Light" w:cs="Calibri Light"/>
          <w:b/>
          <w:bCs/>
          <w:color w:val="auto"/>
          <w:lang w:val="en-NZ"/>
        </w:rPr>
        <w:t>EM review provider:</w:t>
      </w:r>
      <w:r w:rsidRPr="00BE601C">
        <w:rPr>
          <w:rFonts w:ascii="Calibri Light" w:hAnsi="Calibri Light" w:cs="Calibri Light"/>
          <w:color w:val="auto"/>
          <w:lang w:val="en-NZ"/>
        </w:rPr>
        <w:t xml:space="preserve"> a third-party provider of EM review services selected by the competent authorities of the Member or CNCP to review EM records to produce EM data. The same third-party organi</w:t>
      </w:r>
      <w:r w:rsidR="002A0FDC">
        <w:rPr>
          <w:rFonts w:ascii="Calibri Light" w:hAnsi="Calibri Light" w:cs="Calibri Light"/>
          <w:color w:val="auto"/>
          <w:lang w:val="en-NZ"/>
        </w:rPr>
        <w:t>s</w:t>
      </w:r>
      <w:r w:rsidRPr="00BE601C">
        <w:rPr>
          <w:rFonts w:ascii="Calibri Light" w:hAnsi="Calibri Light" w:cs="Calibri Light"/>
          <w:color w:val="auto"/>
          <w:lang w:val="en-NZ"/>
        </w:rPr>
        <w:t xml:space="preserve">ation can provide both the EM equipment and EM review </w:t>
      </w:r>
      <w:proofErr w:type="gramStart"/>
      <w:r w:rsidRPr="00BE601C">
        <w:rPr>
          <w:rFonts w:ascii="Calibri Light" w:hAnsi="Calibri Light" w:cs="Calibri Light"/>
          <w:color w:val="auto"/>
          <w:lang w:val="en-NZ"/>
        </w:rPr>
        <w:t>services</w:t>
      </w:r>
      <w:proofErr w:type="gramEnd"/>
      <w:r w:rsidRPr="00BE601C">
        <w:rPr>
          <w:rFonts w:ascii="Calibri Light" w:hAnsi="Calibri Light" w:cs="Calibri Light"/>
          <w:color w:val="auto"/>
          <w:lang w:val="en-NZ"/>
        </w:rPr>
        <w:t xml:space="preserve"> but they can also be supplied by different providers.</w:t>
      </w:r>
    </w:p>
    <w:p w14:paraId="00000111" w14:textId="77777777"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EM installation coverage: </w:t>
      </w:r>
      <w:r w:rsidRPr="00BE601C">
        <w:rPr>
          <w:rFonts w:ascii="Calibri Light" w:hAnsi="Calibri Light" w:cs="Calibri Light"/>
          <w:color w:val="auto"/>
          <w:lang w:val="en-NZ"/>
        </w:rPr>
        <w:t>the proportion of vessels by fleet that has EM equipment installed that is operational.</w:t>
      </w:r>
    </w:p>
    <w:p w14:paraId="00000112" w14:textId="77777777"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EM record coverage: </w:t>
      </w:r>
      <w:r w:rsidRPr="00BE601C">
        <w:rPr>
          <w:rFonts w:ascii="Calibri Light" w:hAnsi="Calibri Light" w:cs="Calibri Light"/>
          <w:color w:val="auto"/>
          <w:lang w:val="en-NZ"/>
        </w:rPr>
        <w:t>the proportion of fishing effort for which EM records are collected by installed EM equipment.</w:t>
      </w:r>
    </w:p>
    <w:p w14:paraId="00000113" w14:textId="0764AC57" w:rsidR="00A32561" w:rsidRPr="00BE601C" w:rsidRDefault="23B5C151" w:rsidP="005D7EEA">
      <w:pPr>
        <w:rPr>
          <w:rFonts w:ascii="Calibri Light" w:hAnsi="Calibri Light" w:cs="Calibri Light"/>
          <w:color w:val="auto"/>
          <w:lang w:val="en-NZ"/>
        </w:rPr>
      </w:pPr>
      <w:r w:rsidRPr="00BE601C">
        <w:rPr>
          <w:rFonts w:ascii="Calibri Light" w:hAnsi="Calibri Light" w:cs="Calibri Light"/>
          <w:b/>
          <w:bCs/>
          <w:color w:val="auto"/>
          <w:lang w:val="en-NZ"/>
        </w:rPr>
        <w:t xml:space="preserve">EM coverage: </w:t>
      </w:r>
      <w:r w:rsidRPr="00BE601C">
        <w:rPr>
          <w:rFonts w:ascii="Calibri Light" w:hAnsi="Calibri Light" w:cs="Calibri Light"/>
          <w:color w:val="auto"/>
          <w:lang w:val="en-NZ"/>
        </w:rPr>
        <w:t>the proportion of fishing effort for which EM records are reviewed to produce EM data</w:t>
      </w:r>
      <w:r w:rsidR="3B917AA2" w:rsidRPr="00BE601C">
        <w:rPr>
          <w:rFonts w:ascii="Calibri Light" w:hAnsi="Calibri Light" w:cs="Calibri Light"/>
          <w:color w:val="auto"/>
          <w:lang w:val="en-NZ"/>
        </w:rPr>
        <w:t xml:space="preserve"> (e.g.</w:t>
      </w:r>
      <w:r w:rsidR="00D27147">
        <w:rPr>
          <w:rFonts w:ascii="Calibri Light" w:hAnsi="Calibri Light" w:cs="Calibri Light"/>
          <w:color w:val="auto"/>
          <w:lang w:val="en-NZ"/>
        </w:rPr>
        <w:t>,</w:t>
      </w:r>
      <w:r w:rsidR="3B917AA2" w:rsidRPr="00BE601C">
        <w:rPr>
          <w:rFonts w:ascii="Calibri Light" w:hAnsi="Calibri Light" w:cs="Calibri Light"/>
          <w:color w:val="auto"/>
          <w:lang w:val="en-NZ"/>
        </w:rPr>
        <w:t xml:space="preserve"> proportion of fishing days)</w:t>
      </w:r>
      <w:r w:rsidRPr="00BE601C">
        <w:rPr>
          <w:rFonts w:ascii="Calibri Light" w:hAnsi="Calibri Light" w:cs="Calibri Light"/>
          <w:color w:val="auto"/>
          <w:lang w:val="en-NZ"/>
        </w:rPr>
        <w:t>.</w:t>
      </w:r>
    </w:p>
    <w:p w14:paraId="00000114" w14:textId="77777777" w:rsidR="00A32561" w:rsidRPr="00BE601C" w:rsidRDefault="23B5C151" w:rsidP="005D7EEA">
      <w:pPr>
        <w:rPr>
          <w:rFonts w:ascii="Calibri Light" w:hAnsi="Calibri Light" w:cs="Calibri Light"/>
          <w:color w:val="auto"/>
          <w:lang w:val="en-NZ"/>
        </w:rPr>
      </w:pPr>
      <w:r w:rsidRPr="00BE601C">
        <w:rPr>
          <w:rFonts w:ascii="Calibri Light" w:hAnsi="Calibri Light" w:cs="Calibri Light"/>
          <w:b/>
          <w:bCs/>
          <w:color w:val="auto"/>
          <w:lang w:val="en-NZ"/>
        </w:rPr>
        <w:t xml:space="preserve">EM service provider: </w:t>
      </w:r>
      <w:r w:rsidRPr="00BE601C">
        <w:rPr>
          <w:rFonts w:ascii="Calibri Light" w:hAnsi="Calibri Light" w:cs="Calibri Light"/>
          <w:color w:val="auto"/>
          <w:lang w:val="en-NZ"/>
        </w:rPr>
        <w:t>a third-party provider of EM equipment (and/or system), technical and logistical services to maintain the EM equipment and monitor its proper functioning.</w:t>
      </w:r>
    </w:p>
    <w:p w14:paraId="00000115" w14:textId="4DFBC318" w:rsidR="00A32561" w:rsidRPr="00BE601C" w:rsidRDefault="002671FE" w:rsidP="005D7EEA">
      <w:pPr>
        <w:rPr>
          <w:rFonts w:ascii="Calibri Light" w:hAnsi="Calibri Light" w:cs="Calibri Light"/>
          <w:color w:val="auto"/>
          <w:lang w:val="en-NZ"/>
        </w:rPr>
      </w:pPr>
      <w:r w:rsidRPr="00BE601C">
        <w:rPr>
          <w:rFonts w:ascii="Calibri Light" w:hAnsi="Calibri Light" w:cs="Calibri Light"/>
          <w:b/>
          <w:color w:val="auto"/>
          <w:lang w:val="en-NZ"/>
        </w:rPr>
        <w:t xml:space="preserve">Fishing </w:t>
      </w:r>
      <w:r w:rsidRPr="00BE601C">
        <w:rPr>
          <w:rFonts w:ascii="Calibri Light" w:hAnsi="Calibri Light" w:cs="Calibri Light"/>
          <w:b/>
          <w:bCs/>
          <w:color w:val="auto"/>
          <w:lang w:val="en-NZ"/>
        </w:rPr>
        <w:t>activities</w:t>
      </w:r>
      <w:r w:rsidRPr="00BE601C">
        <w:rPr>
          <w:rFonts w:ascii="Calibri Light" w:hAnsi="Calibri Light" w:cs="Calibri Light"/>
          <w:b/>
          <w:color w:val="auto"/>
          <w:lang w:val="en-NZ"/>
        </w:rPr>
        <w:t>:</w:t>
      </w:r>
      <w:r w:rsidRPr="00BE601C">
        <w:rPr>
          <w:rFonts w:ascii="Calibri Light" w:hAnsi="Calibri Light" w:cs="Calibri Light"/>
          <w:color w:val="auto"/>
          <w:lang w:val="en-NZ"/>
        </w:rPr>
        <w:t xml:space="preserve">  any action related to the catching, taking, or harvesting of fish and other marine resources, including the preparatory steps and post-harvest handling.</w:t>
      </w:r>
    </w:p>
    <w:p w14:paraId="6874FE26" w14:textId="6A421693" w:rsidR="00C7674D" w:rsidRPr="00BE601C" w:rsidRDefault="23B5C151" w:rsidP="005D7EEA">
      <w:pPr>
        <w:rPr>
          <w:rFonts w:ascii="Calibri Light" w:hAnsi="Calibri Light" w:cs="Calibri Light"/>
          <w:color w:val="auto"/>
          <w:lang w:val="en-NZ"/>
        </w:rPr>
      </w:pPr>
      <w:r w:rsidRPr="00BE601C">
        <w:rPr>
          <w:rFonts w:ascii="Calibri Light" w:hAnsi="Calibri Light" w:cs="Calibri Light"/>
          <w:b/>
          <w:bCs/>
          <w:color w:val="auto"/>
          <w:lang w:val="en-NZ"/>
        </w:rPr>
        <w:t xml:space="preserve">Fishing trip:  </w:t>
      </w:r>
      <w:r w:rsidRPr="00BE601C">
        <w:rPr>
          <w:rFonts w:ascii="Calibri Light" w:hAnsi="Calibri Light" w:cs="Calibri Light"/>
          <w:color w:val="auto"/>
          <w:lang w:val="en-NZ"/>
        </w:rPr>
        <w:t>a voyage by a fishing vessel, for the purpose of fishing in the SPRFMO Convention Area, starting when the vessel departs from port, including all times that it is in the Convention Area and ending once it enters port.</w:t>
      </w:r>
    </w:p>
    <w:p w14:paraId="00000118" w14:textId="0128391B" w:rsidR="00A32561" w:rsidRPr="00BE601C" w:rsidRDefault="23B5C151" w:rsidP="00393793">
      <w:pPr>
        <w:rPr>
          <w:rFonts w:ascii="Calibri Light" w:hAnsi="Calibri Light" w:cs="Calibri Light"/>
          <w:sz w:val="24"/>
          <w:szCs w:val="24"/>
          <w:lang w:val="en-NZ"/>
        </w:rPr>
      </w:pPr>
      <w:r w:rsidRPr="00BE601C">
        <w:rPr>
          <w:rFonts w:ascii="Calibri Light" w:hAnsi="Calibri Light" w:cs="Calibri Light"/>
          <w:b/>
          <w:bCs/>
          <w:color w:val="auto"/>
          <w:lang w:val="en-NZ"/>
        </w:rPr>
        <w:lastRenderedPageBreak/>
        <w:t>Vessel Monitoring Plan (VMP):</w:t>
      </w:r>
      <w:r w:rsidRPr="00BE601C">
        <w:rPr>
          <w:rFonts w:ascii="Calibri Light" w:hAnsi="Calibri Light" w:cs="Calibri Light"/>
          <w:color w:val="auto"/>
          <w:lang w:val="en-NZ"/>
        </w:rPr>
        <w:t xml:space="preserve"> A plan setting out the EM equipment characteristics of </w:t>
      </w:r>
      <w:r w:rsidR="18E492A6" w:rsidRPr="00BE601C">
        <w:rPr>
          <w:rFonts w:ascii="Calibri Light" w:hAnsi="Calibri Light" w:cs="Calibri Light"/>
          <w:color w:val="auto"/>
          <w:lang w:val="en-NZ"/>
        </w:rPr>
        <w:t>a</w:t>
      </w:r>
      <w:r w:rsidRPr="00BE601C">
        <w:rPr>
          <w:rFonts w:ascii="Calibri Light" w:hAnsi="Calibri Light" w:cs="Calibri Light"/>
          <w:color w:val="auto"/>
          <w:lang w:val="en-NZ"/>
        </w:rPr>
        <w:t xml:space="preserve"> fishing vessel, or a group of vessels, and how the vessel’s the EM equipment is installed, maintained, and configured to monitor fishing activities and meet the requirements of this CMM.</w:t>
      </w:r>
      <w:r w:rsidR="00393793" w:rsidRPr="00BE601C">
        <w:rPr>
          <w:rFonts w:ascii="Calibri Light" w:hAnsi="Calibri Light" w:cs="Calibri Light"/>
          <w:color w:val="auto"/>
          <w:lang w:val="en-NZ"/>
        </w:rPr>
        <w:t xml:space="preserve"> </w:t>
      </w:r>
      <w:r w:rsidR="002671FE" w:rsidRPr="00BE601C">
        <w:rPr>
          <w:rFonts w:ascii="Calibri Light" w:hAnsi="Calibri Light" w:cs="Calibri Light"/>
          <w:sz w:val="24"/>
          <w:szCs w:val="24"/>
          <w:lang w:val="en-NZ"/>
        </w:rPr>
        <w:br w:type="page"/>
      </w:r>
    </w:p>
    <w:p w14:paraId="00000119" w14:textId="49C4371B" w:rsidR="00A32561" w:rsidRPr="00BE601C" w:rsidRDefault="23B5C151" w:rsidP="005D7EEA">
      <w:pPr>
        <w:pStyle w:val="Heading2"/>
        <w:spacing w:after="120"/>
        <w:jc w:val="center"/>
        <w:rPr>
          <w:sz w:val="28"/>
          <w:szCs w:val="28"/>
        </w:rPr>
      </w:pPr>
      <w:r w:rsidRPr="00BE601C">
        <w:rPr>
          <w:sz w:val="28"/>
          <w:szCs w:val="28"/>
        </w:rPr>
        <w:lastRenderedPageBreak/>
        <w:t>ANNEX 2 - Minimum technical requirements, performance standards, camera views of fishing activities under coverage by EMS, EM installation coverage, and recommended configurations for EM equipment for each vessel type</w:t>
      </w:r>
    </w:p>
    <w:p w14:paraId="0000011A" w14:textId="77777777" w:rsidR="00A32561" w:rsidRPr="00BE601C" w:rsidRDefault="00A32561" w:rsidP="001511AF">
      <w:pPr>
        <w:spacing w:before="0" w:after="0"/>
        <w:rPr>
          <w:rFonts w:ascii="Calibri Light" w:hAnsi="Calibri Light" w:cs="Calibri Light"/>
          <w:sz w:val="24"/>
          <w:szCs w:val="24"/>
          <w:u w:val="single"/>
          <w:lang w:val="en-NZ"/>
        </w:rPr>
      </w:pPr>
    </w:p>
    <w:p w14:paraId="0000011B" w14:textId="77777777" w:rsidR="00A32561" w:rsidRPr="00BE601C" w:rsidRDefault="002671FE" w:rsidP="005D7EEA">
      <w:pPr>
        <w:pStyle w:val="Heading3"/>
      </w:pPr>
      <w:r w:rsidRPr="00BE601C">
        <w:t xml:space="preserve">EM equipment </w:t>
      </w:r>
    </w:p>
    <w:p w14:paraId="0000011C" w14:textId="4AEE41DF" w:rsidR="00A32561" w:rsidRPr="00BE601C" w:rsidRDefault="002671FE" w:rsidP="005A7AF5">
      <w:pPr>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The EM system and associated equipment used to meet the requirements of these standards must have sufficient specifications (e.g., image resolution, frame rate, user interface) to enable, and must be configured to: </w:t>
      </w:r>
    </w:p>
    <w:p w14:paraId="0000011D" w14:textId="7C16766A" w:rsidR="00A32561" w:rsidRPr="00BE601C" w:rsidRDefault="23B5C151" w:rsidP="005A7AF5">
      <w:pPr>
        <w:numPr>
          <w:ilvl w:val="1"/>
          <w:numId w:val="23"/>
        </w:numPr>
        <w:pBdr>
          <w:top w:val="nil"/>
          <w:left w:val="nil"/>
          <w:bottom w:val="nil"/>
          <w:right w:val="nil"/>
          <w:between w:val="nil"/>
        </w:pBdr>
        <w:ind w:left="851" w:hanging="284"/>
        <w:rPr>
          <w:rFonts w:ascii="Calibri Light" w:hAnsi="Calibri Light" w:cs="Calibri Light"/>
          <w:color w:val="000000"/>
          <w:lang w:val="en-NZ"/>
        </w:rPr>
      </w:pPr>
      <w:r w:rsidRPr="00BE601C">
        <w:rPr>
          <w:rFonts w:ascii="Calibri Light" w:hAnsi="Calibri Light" w:cs="Calibri Light"/>
          <w:color w:val="000000"/>
          <w:lang w:val="en-NZ"/>
        </w:rPr>
        <w:t>continuously record and store vessel location (latitude/longitude coordinates), speed, course, and records from any sensors used to trigger image collection (e.g.</w:t>
      </w:r>
      <w:r w:rsidR="005800D4">
        <w:rPr>
          <w:rFonts w:ascii="Calibri Light" w:hAnsi="Calibri Light" w:cs="Calibri Light"/>
          <w:color w:val="000000"/>
          <w:lang w:val="en-NZ"/>
        </w:rPr>
        <w:t>,</w:t>
      </w:r>
      <w:r w:rsidRPr="00BE601C">
        <w:rPr>
          <w:rFonts w:ascii="Calibri Light" w:hAnsi="Calibri Light" w:cs="Calibri Light"/>
          <w:color w:val="000000"/>
          <w:lang w:val="en-NZ"/>
        </w:rPr>
        <w:t xml:space="preserve"> hydraulic and winch activity) for the entire fishing </w:t>
      </w:r>
      <w:proofErr w:type="gramStart"/>
      <w:r w:rsidRPr="00BE601C">
        <w:rPr>
          <w:rFonts w:ascii="Calibri Light" w:hAnsi="Calibri Light" w:cs="Calibri Light"/>
          <w:color w:val="000000"/>
          <w:lang w:val="en-NZ"/>
        </w:rPr>
        <w:t>trip;</w:t>
      </w:r>
      <w:proofErr w:type="gramEnd"/>
    </w:p>
    <w:p w14:paraId="0000011F" w14:textId="0782D4AA" w:rsidR="00A32561" w:rsidRPr="00BE601C" w:rsidRDefault="00133CA4" w:rsidP="005A7AF5">
      <w:pPr>
        <w:numPr>
          <w:ilvl w:val="1"/>
          <w:numId w:val="23"/>
        </w:numPr>
        <w:pBdr>
          <w:top w:val="nil"/>
          <w:left w:val="nil"/>
          <w:bottom w:val="nil"/>
          <w:right w:val="nil"/>
          <w:between w:val="nil"/>
        </w:pBdr>
        <w:ind w:left="851" w:hanging="284"/>
        <w:rPr>
          <w:rFonts w:ascii="Calibri Light" w:hAnsi="Calibri Light" w:cs="Calibri Light"/>
          <w:color w:val="000000"/>
          <w:lang w:val="en-NZ"/>
        </w:rPr>
      </w:pPr>
      <w:r w:rsidRPr="00BE601C">
        <w:rPr>
          <w:rFonts w:ascii="Calibri Light" w:hAnsi="Calibri Light" w:cs="Calibri Light"/>
          <w:color w:val="000000"/>
          <w:lang w:val="en-NZ"/>
        </w:rPr>
        <w:t xml:space="preserve">record the time, date, and location of all fishing activities, bycatch, or discard </w:t>
      </w:r>
      <w:proofErr w:type="gramStart"/>
      <w:r w:rsidRPr="00BE601C">
        <w:rPr>
          <w:rFonts w:ascii="Calibri Light" w:hAnsi="Calibri Light" w:cs="Calibri Light"/>
          <w:color w:val="000000"/>
          <w:lang w:val="en-NZ"/>
        </w:rPr>
        <w:t>events;</w:t>
      </w:r>
      <w:proofErr w:type="gramEnd"/>
    </w:p>
    <w:p w14:paraId="00000121" w14:textId="77777777" w:rsidR="00A32561" w:rsidRPr="00BE601C" w:rsidRDefault="002671FE" w:rsidP="005A7AF5">
      <w:pPr>
        <w:numPr>
          <w:ilvl w:val="1"/>
          <w:numId w:val="23"/>
        </w:numPr>
        <w:pBdr>
          <w:top w:val="nil"/>
          <w:left w:val="nil"/>
          <w:bottom w:val="nil"/>
          <w:right w:val="nil"/>
          <w:between w:val="nil"/>
        </w:pBdr>
        <w:ind w:left="851" w:hanging="284"/>
        <w:rPr>
          <w:rFonts w:ascii="Calibri Light" w:hAnsi="Calibri Light" w:cs="Calibri Light"/>
          <w:color w:val="000000"/>
          <w:lang w:val="en-NZ"/>
        </w:rPr>
      </w:pPr>
      <w:r w:rsidRPr="00BE601C">
        <w:rPr>
          <w:rFonts w:ascii="Calibri Light" w:hAnsi="Calibri Light" w:cs="Calibri Light"/>
          <w:color w:val="000000"/>
          <w:lang w:val="en-NZ"/>
        </w:rPr>
        <w:t xml:space="preserve">record and store image records from all fishing </w:t>
      </w:r>
      <w:proofErr w:type="gramStart"/>
      <w:r w:rsidRPr="00BE601C">
        <w:rPr>
          <w:rFonts w:ascii="Calibri Light" w:hAnsi="Calibri Light" w:cs="Calibri Light"/>
          <w:color w:val="000000"/>
          <w:lang w:val="en-NZ"/>
        </w:rPr>
        <w:t>activities;</w:t>
      </w:r>
      <w:proofErr w:type="gramEnd"/>
    </w:p>
    <w:p w14:paraId="18922975" w14:textId="5A428A49" w:rsidR="62921794" w:rsidRPr="00BE601C" w:rsidRDefault="23B5C151" w:rsidP="005A7AF5">
      <w:pPr>
        <w:pBdr>
          <w:top w:val="nil"/>
          <w:left w:val="nil"/>
          <w:bottom w:val="nil"/>
          <w:right w:val="nil"/>
          <w:between w:val="nil"/>
        </w:pBdr>
        <w:spacing w:before="0" w:after="0"/>
        <w:ind w:left="720"/>
        <w:jc w:val="left"/>
        <w:rPr>
          <w:rFonts w:ascii="Calibri Light" w:hAnsi="Calibri Light" w:cs="Calibri Light"/>
          <w:color w:val="000000"/>
          <w:lang w:val="en-NZ"/>
        </w:rPr>
      </w:pPr>
      <w:r w:rsidRPr="00BE601C">
        <w:rPr>
          <w:rFonts w:ascii="Calibri Light" w:hAnsi="Calibri Light" w:cs="Calibri Light"/>
          <w:color w:val="000000" w:themeColor="text1"/>
          <w:lang w:val="en-NZ"/>
        </w:rPr>
        <w:t>The EM equipment shall be protected against onboard power outage, with a backup power system capable of operating for at least 30 minutes.</w:t>
      </w:r>
    </w:p>
    <w:p w14:paraId="00000127" w14:textId="0C37CA36" w:rsidR="00A32561" w:rsidRPr="00BE601C" w:rsidRDefault="23B5C151" w:rsidP="005A7AF5">
      <w:pPr>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Digital video is typically preferred for capturing information during the different phases of vessel activity, but still images can also serve as a viable option, especially due to limited storage capacity. An optimal configuration may involve a camera setting, using video for specific areas, cameras, or moments, while utili</w:t>
      </w:r>
      <w:r w:rsidR="002A0FDC">
        <w:rPr>
          <w:rFonts w:ascii="Calibri Light" w:hAnsi="Calibri Light" w:cs="Calibri Light"/>
          <w:color w:val="000000"/>
          <w:lang w:val="en-NZ"/>
        </w:rPr>
        <w:t>s</w:t>
      </w:r>
      <w:r w:rsidRPr="00BE601C">
        <w:rPr>
          <w:rFonts w:ascii="Calibri Light" w:hAnsi="Calibri Light" w:cs="Calibri Light"/>
          <w:color w:val="000000"/>
          <w:lang w:val="en-NZ"/>
        </w:rPr>
        <w:t xml:space="preserve">ing still photos for others. </w:t>
      </w:r>
    </w:p>
    <w:p w14:paraId="00000129" w14:textId="77777777" w:rsidR="00A32561" w:rsidRPr="00BE601C" w:rsidRDefault="23B5C151" w:rsidP="005A7AF5">
      <w:pPr>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EM records shall include, at a minimum, location, date, and time stamps, and to the extent possible, vessel ID, and integrate with other data collection and monitoring tools (e.g., sensors).  </w:t>
      </w:r>
    </w:p>
    <w:p w14:paraId="0000012B" w14:textId="571D9B49" w:rsidR="00A32561" w:rsidRPr="00BE601C" w:rsidRDefault="002671FE" w:rsidP="005A7AF5">
      <w:pPr>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The onboard interface shall allow verification by the master or crew of the correct functioning of the EM equipment. </w:t>
      </w:r>
    </w:p>
    <w:p w14:paraId="0000012D" w14:textId="25DB3289" w:rsidR="00A32561" w:rsidRPr="00BE601C" w:rsidRDefault="23B5C151" w:rsidP="005A7AF5">
      <w:pPr>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The Member or CNCP shall require the EM provider to ensure that radio frequency interference from EM equipment with other on-board vessel communication, navigation, safety, geolocation devices or fishing equipment is prevented. </w:t>
      </w:r>
    </w:p>
    <w:p w14:paraId="0000012F" w14:textId="424CFEFB" w:rsidR="00A32561" w:rsidRPr="00BE601C" w:rsidRDefault="62921794" w:rsidP="005A7AF5">
      <w:pPr>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EM Equipment shall be tamper-evident/resistant and record automatic alerts which shall be transmitted to the appropriate Member or CNCP point of contact and EM provider in near real-time in cases of malfunctions, manual activation/shutdown, manual data input, external data manipulation, or attempts to tamper with the equipment or EM records. If these recorded automatic alerts cannot be sent in near real-time to the appropriate Member or CNCP point of contact and EM provider they shall be provided as soon as possible, along with other EM records at the end of the corresponding trip. It must also be possible for data recording to be controlled manually, but only in case the EM equipment fails to start or stop automatically, and any manual activation shall trigger an automatic alert. Manual shutdown shall not be permitted unless authorised by the Member or CNCP.</w:t>
      </w:r>
    </w:p>
    <w:p w14:paraId="00000132" w14:textId="3ED62749" w:rsidR="00A32561" w:rsidRPr="00BE601C" w:rsidRDefault="23B5C151" w:rsidP="0030203E">
      <w:pPr>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Onboard EM equipment components shall be sufficiently dust and water resistant and durable enough to operate reliably under the range of conditions expected in their location on ve</w:t>
      </w:r>
      <w:r w:rsidRPr="00BE601C">
        <w:rPr>
          <w:rFonts w:ascii="Calibri Light" w:hAnsi="Calibri Light" w:cs="Calibri Light"/>
          <w:color w:val="000000" w:themeColor="text1"/>
          <w:lang w:val="en-NZ"/>
        </w:rPr>
        <w:t xml:space="preserve">ssels. </w:t>
      </w:r>
    </w:p>
    <w:p w14:paraId="00000133" w14:textId="77777777" w:rsidR="00A32561" w:rsidRPr="00BE601C" w:rsidRDefault="002671FE" w:rsidP="0059635F">
      <w:pPr>
        <w:pStyle w:val="Heading4"/>
        <w:rPr>
          <w:rFonts w:asciiTheme="majorHAnsi" w:hAnsiTheme="majorHAnsi" w:cstheme="majorHAnsi"/>
          <w:b/>
          <w:bCs/>
          <w:lang w:val="en-NZ"/>
        </w:rPr>
      </w:pPr>
      <w:r w:rsidRPr="00BE601C">
        <w:rPr>
          <w:rFonts w:asciiTheme="majorHAnsi" w:hAnsiTheme="majorHAnsi" w:cstheme="majorHAnsi"/>
          <w:b/>
          <w:bCs/>
          <w:lang w:val="en-NZ"/>
        </w:rPr>
        <w:t xml:space="preserve">Cameras </w:t>
      </w:r>
    </w:p>
    <w:p w14:paraId="00000136" w14:textId="4F75D52E" w:rsidR="00A32561" w:rsidRPr="00BE601C" w:rsidRDefault="002671FE"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Cameras shall be sufficient in number and quality to allow the identification of species, specific fishing activities including bycatch, discards, and the vessel’s surroundings.</w:t>
      </w:r>
    </w:p>
    <w:p w14:paraId="00000138" w14:textId="5A78D067" w:rsidR="00A32561" w:rsidRPr="00BE601C" w:rsidRDefault="23B5C151"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Cameras shall be capable of recording video and/or still images in Full High Definition (FHD), 1080p and 30 frame per second (FPS).  The resolution, frame rate, and capture intervals set for individual cameras shall achieve the purpose of the individual camera in capturing records sufficient to generate the required data. For cameras used for species identification, video should be set at a minimum resolution of 720p, with a minimum frame rate of 5 FPS. Still images shall have a minimum capture interval of no more than 1 second and a resolution of no less than 2MP.</w:t>
      </w:r>
    </w:p>
    <w:p w14:paraId="0000013A" w14:textId="77777777" w:rsidR="00A32561" w:rsidRPr="00BE601C" w:rsidRDefault="002671FE"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lastRenderedPageBreak/>
        <w:t xml:space="preserve">Placement of cameras shall provide clear and unobstructed views of the areas that are being covered. </w:t>
      </w:r>
    </w:p>
    <w:p w14:paraId="0000013C" w14:textId="754A4D5A" w:rsidR="00A32561" w:rsidRPr="00BE601C" w:rsidRDefault="23B5C151"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On jigging vessels the cameras shall provide, at a minimum, a view of all hooked fauna, both those brought aboard the vessel and, when possible, those discarded or released without first bringing them on the vessel. Cameras shall also provide views of products entering post-production storage areas </w:t>
      </w:r>
      <w:proofErr w:type="gramStart"/>
      <w:r w:rsidRPr="00BE601C">
        <w:rPr>
          <w:rFonts w:ascii="Calibri Light" w:hAnsi="Calibri Light" w:cs="Calibri Light"/>
          <w:color w:val="000000"/>
          <w:lang w:val="en-NZ"/>
        </w:rPr>
        <w:t>in order to</w:t>
      </w:r>
      <w:proofErr w:type="gramEnd"/>
      <w:r w:rsidRPr="00BE601C">
        <w:rPr>
          <w:rFonts w:ascii="Calibri Light" w:hAnsi="Calibri Light" w:cs="Calibri Light"/>
          <w:color w:val="000000"/>
          <w:lang w:val="en-NZ"/>
        </w:rPr>
        <w:t xml:space="preserve"> facilitate counting of cases or other containers for catch estimation. Descriptions and diagrams of example camera locations for jigging vessels are provided in Table 1 and Figure 1.</w:t>
      </w:r>
    </w:p>
    <w:p w14:paraId="0000013E" w14:textId="77777777" w:rsidR="00A32561" w:rsidRPr="00BE601C" w:rsidRDefault="002671FE"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Required camera views for other vessel and gear types will be developed at such time as the Commission decides to allow the use of EM to </w:t>
      </w:r>
      <w:proofErr w:type="spellStart"/>
      <w:r w:rsidRPr="00BE601C">
        <w:rPr>
          <w:rFonts w:ascii="Calibri Light" w:hAnsi="Calibri Light" w:cs="Calibri Light"/>
          <w:color w:val="000000"/>
          <w:lang w:val="en-NZ"/>
        </w:rPr>
        <w:t>fulfill</w:t>
      </w:r>
      <w:proofErr w:type="spellEnd"/>
      <w:r w:rsidRPr="00BE601C">
        <w:rPr>
          <w:rFonts w:ascii="Calibri Light" w:hAnsi="Calibri Light" w:cs="Calibri Light"/>
          <w:color w:val="000000"/>
          <w:lang w:val="en-NZ"/>
        </w:rPr>
        <w:t xml:space="preserve"> data requirements for those vessel and gear types.</w:t>
      </w:r>
    </w:p>
    <w:p w14:paraId="00000142" w14:textId="6011D647" w:rsidR="00A32561" w:rsidRPr="00BE601C" w:rsidRDefault="002671FE"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Cameras should be able to record activities in low and very bright natural light conditions (low and high contrasts). Nocturnal fishing activities involving species captured should be illuminated with sufficient lighting, and image quality should be tested to ensure there is not excessive glare. </w:t>
      </w:r>
    </w:p>
    <w:p w14:paraId="00000143" w14:textId="77777777" w:rsidR="00A32561" w:rsidRPr="00BE601C" w:rsidRDefault="002671FE" w:rsidP="0059635F">
      <w:pPr>
        <w:pStyle w:val="Heading4"/>
        <w:rPr>
          <w:rFonts w:asciiTheme="majorHAnsi" w:hAnsiTheme="majorHAnsi" w:cstheme="majorHAnsi"/>
          <w:b/>
          <w:bCs/>
          <w:lang w:val="en-NZ"/>
        </w:rPr>
      </w:pPr>
      <w:r w:rsidRPr="00BE601C">
        <w:rPr>
          <w:rFonts w:asciiTheme="majorHAnsi" w:hAnsiTheme="majorHAnsi" w:cstheme="majorHAnsi"/>
          <w:b/>
          <w:bCs/>
          <w:lang w:val="en-NZ"/>
        </w:rPr>
        <w:t xml:space="preserve">Sensors </w:t>
      </w:r>
    </w:p>
    <w:p w14:paraId="00000145" w14:textId="77777777" w:rsidR="00A32561" w:rsidRPr="00BE601C" w:rsidRDefault="23B5C151"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EM equipment may also include sensors for recording non-visual data (e.g., vessel movement, hydraulic pressure, environmental information), </w:t>
      </w:r>
      <w:proofErr w:type="gramStart"/>
      <w:r w:rsidRPr="00BE601C">
        <w:rPr>
          <w:rFonts w:ascii="Calibri Light" w:hAnsi="Calibri Light" w:cs="Calibri Light"/>
          <w:color w:val="000000"/>
          <w:lang w:val="en-NZ"/>
        </w:rPr>
        <w:t>and also</w:t>
      </w:r>
      <w:proofErr w:type="gramEnd"/>
      <w:r w:rsidRPr="00BE601C">
        <w:rPr>
          <w:rFonts w:ascii="Calibri Light" w:hAnsi="Calibri Light" w:cs="Calibri Light"/>
          <w:color w:val="000000"/>
          <w:lang w:val="en-NZ"/>
        </w:rPr>
        <w:t xml:space="preserve"> possibly mechanisms for activating/disactivating cameras </w:t>
      </w:r>
      <w:proofErr w:type="gramStart"/>
      <w:r w:rsidRPr="00BE601C">
        <w:rPr>
          <w:rFonts w:ascii="Calibri Light" w:hAnsi="Calibri Light" w:cs="Calibri Light"/>
          <w:color w:val="000000"/>
          <w:lang w:val="en-NZ"/>
        </w:rPr>
        <w:t>so as to</w:t>
      </w:r>
      <w:proofErr w:type="gramEnd"/>
      <w:r w:rsidRPr="00BE601C">
        <w:rPr>
          <w:rFonts w:ascii="Calibri Light" w:hAnsi="Calibri Light" w:cs="Calibri Light"/>
          <w:color w:val="000000"/>
          <w:lang w:val="en-NZ"/>
        </w:rPr>
        <w:t xml:space="preserve"> focus visual data collection during activities of interest. </w:t>
      </w:r>
    </w:p>
    <w:p w14:paraId="00000148" w14:textId="00425DF0" w:rsidR="00A32561" w:rsidRPr="00BE601C" w:rsidRDefault="002671FE" w:rsidP="00BB710D">
      <w:pPr>
        <w:keepLines/>
        <w:numPr>
          <w:ilvl w:val="0"/>
          <w:numId w:val="44"/>
        </w:numPr>
        <w:pBdr>
          <w:top w:val="nil"/>
          <w:left w:val="nil"/>
          <w:bottom w:val="nil"/>
          <w:right w:val="nil"/>
          <w:between w:val="nil"/>
        </w:pBdr>
        <w:ind w:left="284" w:hanging="284"/>
        <w:rPr>
          <w:rFonts w:ascii="Calibri Light" w:hAnsi="Calibri Light" w:cs="Calibri Light"/>
          <w:color w:val="000000"/>
          <w:sz w:val="24"/>
          <w:szCs w:val="24"/>
          <w:lang w:val="en-NZ"/>
        </w:rPr>
      </w:pPr>
      <w:r w:rsidRPr="00BE601C">
        <w:rPr>
          <w:rFonts w:ascii="Calibri Light" w:hAnsi="Calibri Light" w:cs="Calibri Light"/>
          <w:color w:val="000000"/>
          <w:lang w:val="en-NZ"/>
        </w:rPr>
        <w:t>A GPS sensor or equivalent shall be capable of automatically recording the position and, unless the EM equipment uses cameras that will record continuously, the speed and course of the</w:t>
      </w:r>
      <w:r w:rsidRPr="00BE601C">
        <w:rPr>
          <w:rFonts w:ascii="Calibri Light" w:hAnsi="Calibri Light" w:cs="Calibri Light"/>
          <w:color w:val="000000"/>
          <w:sz w:val="24"/>
          <w:szCs w:val="24"/>
          <w:lang w:val="en-NZ"/>
        </w:rPr>
        <w:t xml:space="preserve"> vessel. </w:t>
      </w:r>
    </w:p>
    <w:p w14:paraId="00000149" w14:textId="77777777" w:rsidR="00A32561" w:rsidRPr="00BE601C" w:rsidRDefault="002671FE" w:rsidP="0059635F">
      <w:pPr>
        <w:pStyle w:val="Heading4"/>
        <w:rPr>
          <w:rFonts w:asciiTheme="majorHAnsi" w:hAnsiTheme="majorHAnsi" w:cstheme="majorHAnsi"/>
          <w:b/>
          <w:bCs/>
          <w:lang w:val="en-NZ"/>
        </w:rPr>
      </w:pPr>
      <w:r w:rsidRPr="00BE601C">
        <w:rPr>
          <w:rFonts w:asciiTheme="majorHAnsi" w:hAnsiTheme="majorHAnsi" w:cstheme="majorHAnsi"/>
          <w:b/>
          <w:bCs/>
          <w:lang w:val="en-NZ"/>
        </w:rPr>
        <w:t xml:space="preserve">Data storage </w:t>
      </w:r>
    </w:p>
    <w:p w14:paraId="0000014A" w14:textId="77777777" w:rsidR="00A32561" w:rsidRPr="00BE601C" w:rsidRDefault="23B5C151"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themeColor="text1"/>
          <w:lang w:val="en-NZ"/>
        </w:rPr>
        <w:t xml:space="preserve">EM </w:t>
      </w:r>
      <w:r w:rsidRPr="00BE601C">
        <w:rPr>
          <w:rFonts w:ascii="Calibri Light" w:hAnsi="Calibri Light" w:cs="Calibri Light"/>
          <w:color w:val="000000"/>
          <w:lang w:val="en-NZ"/>
        </w:rPr>
        <w:t xml:space="preserve">equipment shall include sufficient capacity to store all required EM records, including images, GPS (or equivalent) records, position, date, time, vessel name and sensor information where applicable at a minimum, for the duration of a fishing trip. </w:t>
      </w:r>
    </w:p>
    <w:p w14:paraId="0000014C" w14:textId="77777777" w:rsidR="00A32561" w:rsidRPr="00BE601C" w:rsidRDefault="002671FE"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Vessels shall have onboard enough blank data storage devices (preferably solid-state drives) in case these must be replaced at sea. A specially trained crew member may need to replace the devices during a fishing trip if the data storage capacity is exhausted, always in coordination with the EM service provider. </w:t>
      </w:r>
    </w:p>
    <w:p w14:paraId="0000014F" w14:textId="41E01A92" w:rsidR="00A32561" w:rsidRPr="00BE601C" w:rsidRDefault="002671FE" w:rsidP="00BB710D">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lang w:val="en-NZ"/>
        </w:rPr>
        <w:t xml:space="preserve">EM equipment should include separate duplicate backup devices, to ensure that data are not lost if one device fails. </w:t>
      </w:r>
    </w:p>
    <w:p w14:paraId="00000150" w14:textId="77777777" w:rsidR="00A32561" w:rsidRPr="00BE601C" w:rsidRDefault="002671FE" w:rsidP="0059635F">
      <w:pPr>
        <w:pStyle w:val="Heading4"/>
        <w:rPr>
          <w:rFonts w:asciiTheme="majorHAnsi" w:hAnsiTheme="majorHAnsi" w:cstheme="majorHAnsi"/>
          <w:b/>
          <w:bCs/>
          <w:lang w:val="en-NZ"/>
        </w:rPr>
      </w:pPr>
      <w:r w:rsidRPr="00BE601C">
        <w:rPr>
          <w:rFonts w:asciiTheme="majorHAnsi" w:hAnsiTheme="majorHAnsi" w:cstheme="majorHAnsi"/>
          <w:b/>
          <w:bCs/>
          <w:lang w:val="en-NZ"/>
        </w:rPr>
        <w:t xml:space="preserve">Compatibility </w:t>
      </w:r>
    </w:p>
    <w:p w14:paraId="00000151" w14:textId="77777777" w:rsidR="00A32561" w:rsidRPr="00BE601C" w:rsidRDefault="23B5C151" w:rsidP="00BB710D">
      <w:pPr>
        <w:keepLines/>
        <w:numPr>
          <w:ilvl w:val="0"/>
          <w:numId w:val="44"/>
        </w:numPr>
        <w:pBdr>
          <w:top w:val="nil"/>
          <w:left w:val="nil"/>
          <w:bottom w:val="nil"/>
          <w:right w:val="nil"/>
          <w:between w:val="nil"/>
        </w:pBdr>
        <w:ind w:left="284" w:hanging="284"/>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EM data shall be submitted to SPRFMO in a format compatible with SPRFMO databases and IT resources (e.g., data structure, units, species ID/other fishing activity codes, etc.). Recorded imagery should be recorded in a widely used and accessible video or image file format, such as MP4 or JPEG. </w:t>
      </w:r>
    </w:p>
    <w:p w14:paraId="00000154" w14:textId="73233084" w:rsidR="00A32561" w:rsidRPr="00BE601C" w:rsidRDefault="002671FE" w:rsidP="00BB710D">
      <w:pPr>
        <w:keepLines/>
        <w:numPr>
          <w:ilvl w:val="0"/>
          <w:numId w:val="44"/>
        </w:numPr>
        <w:pBdr>
          <w:top w:val="nil"/>
          <w:left w:val="nil"/>
          <w:bottom w:val="nil"/>
          <w:right w:val="nil"/>
          <w:between w:val="nil"/>
        </w:pBdr>
        <w:ind w:left="284" w:hanging="284"/>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All EM Records generated by the EM system shall be compatible with EM analysis software being used by the EM Review </w:t>
      </w:r>
      <w:proofErr w:type="spellStart"/>
      <w:r w:rsidRPr="00BE601C">
        <w:rPr>
          <w:rFonts w:ascii="Calibri Light" w:hAnsi="Calibri Light" w:cs="Calibri Light"/>
          <w:color w:val="000000" w:themeColor="text1"/>
          <w:lang w:val="en-NZ"/>
        </w:rPr>
        <w:t>Center</w:t>
      </w:r>
      <w:proofErr w:type="spellEnd"/>
      <w:r w:rsidRPr="00BE601C">
        <w:rPr>
          <w:rFonts w:ascii="Calibri Light" w:hAnsi="Calibri Light" w:cs="Calibri Light"/>
          <w:color w:val="000000" w:themeColor="text1"/>
          <w:lang w:val="en-NZ"/>
        </w:rPr>
        <w:t xml:space="preserve"> where EM Records will be sent to generate EM data. </w:t>
      </w:r>
    </w:p>
    <w:p w14:paraId="00000155" w14:textId="77777777" w:rsidR="00A32561" w:rsidRPr="00BE601C" w:rsidRDefault="002671FE" w:rsidP="0059635F">
      <w:pPr>
        <w:pStyle w:val="Heading4"/>
        <w:rPr>
          <w:rFonts w:asciiTheme="majorHAnsi" w:hAnsiTheme="majorHAnsi" w:cstheme="majorHAnsi"/>
          <w:b/>
          <w:bCs/>
          <w:lang w:val="en-NZ"/>
        </w:rPr>
      </w:pPr>
      <w:r w:rsidRPr="00BE601C">
        <w:rPr>
          <w:rFonts w:asciiTheme="majorHAnsi" w:hAnsiTheme="majorHAnsi" w:cstheme="majorHAnsi"/>
          <w:b/>
          <w:bCs/>
          <w:lang w:val="en-NZ"/>
        </w:rPr>
        <w:t xml:space="preserve">EM equipment maintenance </w:t>
      </w:r>
    </w:p>
    <w:p w14:paraId="00000156" w14:textId="77777777" w:rsidR="00A32561" w:rsidRPr="00BE601C" w:rsidRDefault="23B5C151" w:rsidP="00BB710D">
      <w:pPr>
        <w:keepLines/>
        <w:numPr>
          <w:ilvl w:val="0"/>
          <w:numId w:val="44"/>
        </w:numPr>
        <w:pBdr>
          <w:top w:val="nil"/>
          <w:left w:val="nil"/>
          <w:bottom w:val="nil"/>
          <w:right w:val="nil"/>
          <w:between w:val="nil"/>
        </w:pBdr>
        <w:ind w:left="284" w:hanging="284"/>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At sea, all maintenance, repairs and replacement activities of EM equipment shall be conducted by a designated trained vessel crew member(s), only in coordination and when instructed to do so remotely by the EM service provider. </w:t>
      </w:r>
    </w:p>
    <w:p w14:paraId="00000158" w14:textId="77777777" w:rsidR="00A32561" w:rsidRPr="00BE601C" w:rsidRDefault="23B5C151" w:rsidP="00BB710D">
      <w:pPr>
        <w:keepLines/>
        <w:numPr>
          <w:ilvl w:val="0"/>
          <w:numId w:val="44"/>
        </w:numPr>
        <w:pBdr>
          <w:top w:val="nil"/>
          <w:left w:val="nil"/>
          <w:bottom w:val="nil"/>
          <w:right w:val="nil"/>
          <w:between w:val="nil"/>
        </w:pBdr>
        <w:ind w:left="284" w:hanging="284"/>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On land, all maintenance, repairs and replacement activities of EM equipment shall be conducted by a technician in coordination with EM service provider. </w:t>
      </w:r>
    </w:p>
    <w:p w14:paraId="0000015C" w14:textId="724252F6" w:rsidR="00A32561" w:rsidRPr="00BE601C" w:rsidRDefault="002671FE" w:rsidP="00BC040C">
      <w:pPr>
        <w:keepLines/>
        <w:numPr>
          <w:ilvl w:val="0"/>
          <w:numId w:val="44"/>
        </w:numPr>
        <w:pBdr>
          <w:top w:val="nil"/>
          <w:left w:val="nil"/>
          <w:bottom w:val="nil"/>
          <w:right w:val="nil"/>
          <w:between w:val="nil"/>
        </w:pBdr>
        <w:ind w:left="284" w:hanging="284"/>
        <w:rPr>
          <w:rFonts w:ascii="Calibri Light" w:hAnsi="Calibri Light" w:cs="Calibri Light"/>
          <w:color w:val="000000"/>
          <w:lang w:val="en-NZ"/>
        </w:rPr>
      </w:pPr>
      <w:r w:rsidRPr="00BE601C">
        <w:rPr>
          <w:rFonts w:ascii="Calibri Light" w:hAnsi="Calibri Light" w:cs="Calibri Light"/>
          <w:color w:val="000000" w:themeColor="text1"/>
          <w:lang w:val="en-NZ"/>
        </w:rPr>
        <w:t>Each vessel shall have a designated crew member responsible for routine camera lens cleansing, per a specific protocol, to ensure the clarity of EM records. Appropriate cleaning materials</w:t>
      </w:r>
      <w:r w:rsidRPr="00BE601C">
        <w:rPr>
          <w:rFonts w:ascii="Calibri Light" w:hAnsi="Calibri Light" w:cs="Calibri Light"/>
          <w:color w:val="000000"/>
          <w:lang w:val="en-NZ"/>
        </w:rPr>
        <w:t xml:space="preserve"> must be used to avoid lens damage and should always be available onboard.</w:t>
      </w:r>
    </w:p>
    <w:p w14:paraId="7EB279F8" w14:textId="77777777" w:rsidR="0090290F" w:rsidRPr="00BE601C" w:rsidRDefault="0090290F">
      <w:pPr>
        <w:rPr>
          <w:rFonts w:ascii="Calibri Light" w:hAnsi="Calibri Light" w:cs="Calibri Light"/>
          <w:b/>
          <w:i/>
          <w:iCs/>
          <w:color w:val="auto"/>
          <w:sz w:val="20"/>
          <w:szCs w:val="20"/>
          <w:lang w:val="en-NZ"/>
        </w:rPr>
      </w:pPr>
      <w:r w:rsidRPr="00BE601C">
        <w:rPr>
          <w:rFonts w:ascii="Calibri Light" w:hAnsi="Calibri Light" w:cs="Calibri Light"/>
          <w:b/>
          <w:i/>
          <w:iCs/>
          <w:color w:val="auto"/>
          <w:sz w:val="20"/>
          <w:szCs w:val="20"/>
          <w:lang w:val="en-NZ"/>
        </w:rPr>
        <w:br w:type="page"/>
      </w:r>
    </w:p>
    <w:p w14:paraId="0000015D" w14:textId="62DE215B" w:rsidR="00A32561" w:rsidRDefault="002671FE" w:rsidP="00224A37">
      <w:pPr>
        <w:spacing w:before="0" w:after="0"/>
        <w:jc w:val="center"/>
        <w:rPr>
          <w:rFonts w:ascii="Calibri Light" w:hAnsi="Calibri Light" w:cs="Calibri Light"/>
          <w:i/>
          <w:iCs/>
          <w:color w:val="auto"/>
          <w:sz w:val="20"/>
          <w:szCs w:val="20"/>
          <w:lang w:val="en-NZ"/>
        </w:rPr>
      </w:pPr>
      <w:r w:rsidRPr="00BE601C">
        <w:rPr>
          <w:rFonts w:ascii="Calibri Light" w:hAnsi="Calibri Light" w:cs="Calibri Light"/>
          <w:b/>
          <w:i/>
          <w:iCs/>
          <w:color w:val="auto"/>
          <w:sz w:val="20"/>
          <w:szCs w:val="20"/>
          <w:lang w:val="en-NZ"/>
        </w:rPr>
        <w:lastRenderedPageBreak/>
        <w:t>T</w:t>
      </w:r>
      <w:r w:rsidR="00224A37" w:rsidRPr="00BE601C">
        <w:rPr>
          <w:rFonts w:ascii="Calibri Light" w:hAnsi="Calibri Light" w:cs="Calibri Light"/>
          <w:b/>
          <w:i/>
          <w:iCs/>
          <w:color w:val="auto"/>
          <w:sz w:val="20"/>
          <w:szCs w:val="20"/>
          <w:lang w:val="en-NZ"/>
        </w:rPr>
        <w:t>able 1:</w:t>
      </w:r>
      <w:r w:rsidRPr="00BE601C">
        <w:rPr>
          <w:rFonts w:ascii="Calibri Light" w:hAnsi="Calibri Light" w:cs="Calibri Light"/>
          <w:i/>
          <w:iCs/>
          <w:color w:val="auto"/>
          <w:sz w:val="20"/>
          <w:szCs w:val="20"/>
          <w:lang w:val="en-NZ"/>
        </w:rPr>
        <w:t xml:space="preserve"> An example for the location of cameras on jigging vessels:</w:t>
      </w:r>
    </w:p>
    <w:p w14:paraId="5EC1E844" w14:textId="77777777" w:rsidR="006736B3" w:rsidRDefault="006736B3" w:rsidP="00224A37">
      <w:pPr>
        <w:spacing w:before="0" w:after="0"/>
        <w:jc w:val="center"/>
        <w:rPr>
          <w:rFonts w:ascii="Calibri Light" w:hAnsi="Calibri Light" w:cs="Calibri Light"/>
          <w:i/>
          <w:iCs/>
          <w:color w:val="auto"/>
          <w:sz w:val="20"/>
          <w:szCs w:val="20"/>
          <w:lang w:val="en-NZ"/>
        </w:rPr>
      </w:pPr>
    </w:p>
    <w:tbl>
      <w:tblPr>
        <w:tblStyle w:val="af6"/>
        <w:tblW w:w="59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49"/>
      </w:tblGrid>
      <w:tr w:rsidR="006736B3" w:rsidRPr="00BE601C" w14:paraId="711B2702" w14:textId="77777777" w:rsidTr="002F3288">
        <w:trPr>
          <w:jc w:val="center"/>
        </w:trPr>
        <w:tc>
          <w:tcPr>
            <w:tcW w:w="5949" w:type="dxa"/>
          </w:tcPr>
          <w:p w14:paraId="11C385BE" w14:textId="77777777" w:rsidR="006736B3" w:rsidRPr="0095536C" w:rsidRDefault="006736B3" w:rsidP="002F3288">
            <w:pPr>
              <w:pStyle w:val="ListParagraph"/>
              <w:numPr>
                <w:ilvl w:val="0"/>
                <w:numId w:val="49"/>
              </w:numPr>
              <w:rPr>
                <w:rFonts w:ascii="Calibri Light" w:hAnsi="Calibri Light" w:cs="Calibri Light"/>
                <w:b/>
                <w:color w:val="000000"/>
                <w:sz w:val="20"/>
                <w:szCs w:val="18"/>
                <w:lang w:val="en-NZ"/>
              </w:rPr>
            </w:pPr>
            <w:r w:rsidRPr="002F3288">
              <w:rPr>
                <w:rFonts w:ascii="Calibri Light" w:hAnsi="Calibri Light" w:cs="Calibri Light"/>
                <w:bCs/>
                <w:color w:val="000000"/>
                <w:sz w:val="20"/>
                <w:szCs w:val="18"/>
                <w:lang w:val="en-NZ"/>
              </w:rPr>
              <w:t>One camera (e.g., 105°) on bridge roof, covering the forward upper deck, starboard and port areas, and part of the bow, thereby providing an additional view of fishing activities.</w:t>
            </w:r>
          </w:p>
          <w:p w14:paraId="0392A278" w14:textId="54635A8B" w:rsidR="0095536C" w:rsidRPr="002F3288" w:rsidRDefault="0095536C" w:rsidP="0095536C">
            <w:pPr>
              <w:pStyle w:val="ListParagraph"/>
              <w:ind w:left="360"/>
              <w:rPr>
                <w:rFonts w:ascii="Calibri Light" w:hAnsi="Calibri Light" w:cs="Calibri Light"/>
                <w:b/>
                <w:color w:val="000000"/>
                <w:sz w:val="20"/>
                <w:szCs w:val="18"/>
                <w:lang w:val="en-NZ"/>
              </w:rPr>
            </w:pPr>
          </w:p>
        </w:tc>
      </w:tr>
      <w:tr w:rsidR="006736B3" w:rsidRPr="00BE601C" w14:paraId="427D8168" w14:textId="77777777" w:rsidTr="002F3288">
        <w:trPr>
          <w:jc w:val="center"/>
        </w:trPr>
        <w:tc>
          <w:tcPr>
            <w:tcW w:w="5949" w:type="dxa"/>
          </w:tcPr>
          <w:p w14:paraId="16DC99B5" w14:textId="1CFEFF50" w:rsidR="006736B3" w:rsidRPr="002F3288" w:rsidRDefault="006736B3" w:rsidP="002F3288">
            <w:pPr>
              <w:pStyle w:val="ListParagraph"/>
              <w:numPr>
                <w:ilvl w:val="0"/>
                <w:numId w:val="49"/>
              </w:numPr>
              <w:rPr>
                <w:rFonts w:ascii="Calibri Light" w:hAnsi="Calibri Light" w:cs="Calibri Light"/>
                <w:color w:val="000000"/>
                <w:sz w:val="20"/>
                <w:szCs w:val="18"/>
                <w:lang w:val="en-NZ"/>
              </w:rPr>
            </w:pPr>
            <w:r w:rsidRPr="002F3288">
              <w:rPr>
                <w:rFonts w:ascii="Calibri Light" w:hAnsi="Calibri Light" w:cs="Calibri Light"/>
                <w:color w:val="000000"/>
                <w:sz w:val="20"/>
                <w:szCs w:val="18"/>
                <w:lang w:val="en-NZ"/>
              </w:rPr>
              <w:t xml:space="preserve">One camera (e.g., 105°) at the stern of upper deck, covering fishing activities. (Optional, if jiggers are located at the stern) </w:t>
            </w:r>
          </w:p>
          <w:p w14:paraId="39B47E26" w14:textId="0966B7B3" w:rsidR="006736B3" w:rsidRPr="00BE601C" w:rsidRDefault="006736B3" w:rsidP="002C0519">
            <w:pPr>
              <w:rPr>
                <w:rFonts w:ascii="Calibri Light" w:hAnsi="Calibri Light" w:cs="Calibri Light"/>
                <w:color w:val="000000"/>
                <w:sz w:val="20"/>
                <w:szCs w:val="18"/>
                <w:lang w:val="en-NZ"/>
              </w:rPr>
            </w:pPr>
          </w:p>
        </w:tc>
      </w:tr>
      <w:tr w:rsidR="006736B3" w:rsidRPr="00BE601C" w14:paraId="49AF2450" w14:textId="77777777" w:rsidTr="002F3288">
        <w:trPr>
          <w:jc w:val="center"/>
        </w:trPr>
        <w:tc>
          <w:tcPr>
            <w:tcW w:w="5949" w:type="dxa"/>
          </w:tcPr>
          <w:p w14:paraId="4F8D39D8" w14:textId="77777777" w:rsidR="00F05F10" w:rsidRPr="00F05F10" w:rsidRDefault="00F05F10" w:rsidP="002F3288">
            <w:pPr>
              <w:pStyle w:val="ListParagraph"/>
              <w:numPr>
                <w:ilvl w:val="0"/>
                <w:numId w:val="49"/>
              </w:numPr>
              <w:rPr>
                <w:rFonts w:ascii="Calibri Light" w:hAnsi="Calibri Light" w:cs="Calibri Light"/>
                <w:color w:val="000000"/>
                <w:sz w:val="20"/>
                <w:szCs w:val="18"/>
                <w:lang w:val="en-NZ"/>
              </w:rPr>
            </w:pPr>
            <w:r w:rsidRPr="00F05F10">
              <w:rPr>
                <w:rFonts w:ascii="Calibri Light" w:hAnsi="Calibri Light" w:cs="Calibri Light"/>
                <w:color w:val="000000"/>
                <w:sz w:val="20"/>
                <w:szCs w:val="18"/>
                <w:lang w:val="en-NZ"/>
              </w:rPr>
              <w:t>Two cameras (e.g., 105°) or 1 camera (e.g., 180°) located at the port side of upper deck, covering fishing activities.</w:t>
            </w:r>
          </w:p>
          <w:p w14:paraId="63DA57DC" w14:textId="167F5F45" w:rsidR="006736B3" w:rsidRPr="00BE601C" w:rsidRDefault="006736B3" w:rsidP="002C0519">
            <w:pPr>
              <w:rPr>
                <w:rFonts w:ascii="Calibri Light" w:hAnsi="Calibri Light" w:cs="Calibri Light"/>
                <w:color w:val="000000"/>
                <w:sz w:val="20"/>
                <w:szCs w:val="18"/>
                <w:lang w:val="en-NZ"/>
              </w:rPr>
            </w:pPr>
          </w:p>
        </w:tc>
      </w:tr>
      <w:tr w:rsidR="006736B3" w:rsidRPr="00BE601C" w14:paraId="7DB6DC2B" w14:textId="77777777" w:rsidTr="002F3288">
        <w:trPr>
          <w:jc w:val="center"/>
        </w:trPr>
        <w:tc>
          <w:tcPr>
            <w:tcW w:w="5949" w:type="dxa"/>
          </w:tcPr>
          <w:p w14:paraId="7477B01D" w14:textId="77777777" w:rsidR="00F05F10" w:rsidRPr="002F3288" w:rsidRDefault="00F05F10" w:rsidP="002F3288">
            <w:pPr>
              <w:pStyle w:val="ListParagraph"/>
              <w:numPr>
                <w:ilvl w:val="0"/>
                <w:numId w:val="49"/>
              </w:numPr>
              <w:pBdr>
                <w:top w:val="nil"/>
                <w:left w:val="nil"/>
                <w:bottom w:val="nil"/>
                <w:right w:val="nil"/>
                <w:between w:val="nil"/>
              </w:pBdr>
              <w:rPr>
                <w:rFonts w:ascii="Calibri Light" w:hAnsi="Calibri Light" w:cs="Calibri Light"/>
                <w:color w:val="000000"/>
                <w:sz w:val="20"/>
                <w:szCs w:val="18"/>
                <w:lang w:val="en-NZ"/>
              </w:rPr>
            </w:pPr>
            <w:r w:rsidRPr="002F3288">
              <w:rPr>
                <w:rFonts w:ascii="Calibri Light" w:hAnsi="Calibri Light" w:cs="Calibri Light"/>
                <w:color w:val="000000"/>
                <w:sz w:val="20"/>
                <w:szCs w:val="18"/>
                <w:lang w:val="en-NZ"/>
              </w:rPr>
              <w:t xml:space="preserve">Two cameras (e.g., 105°) or 1 camera (e.g., 180°) located at the starboard side of upper deck, covering fishing activities. </w:t>
            </w:r>
          </w:p>
          <w:p w14:paraId="5F10F11E" w14:textId="74AD61CF" w:rsidR="006736B3" w:rsidRPr="002F3288" w:rsidRDefault="006736B3" w:rsidP="00F05F10">
            <w:pPr>
              <w:rPr>
                <w:lang w:val="en-NZ"/>
              </w:rPr>
            </w:pPr>
          </w:p>
        </w:tc>
      </w:tr>
      <w:tr w:rsidR="006736B3" w:rsidRPr="00BE601C" w14:paraId="15B3A20B" w14:textId="77777777" w:rsidTr="002F3288">
        <w:trPr>
          <w:jc w:val="center"/>
        </w:trPr>
        <w:tc>
          <w:tcPr>
            <w:tcW w:w="5949" w:type="dxa"/>
          </w:tcPr>
          <w:p w14:paraId="410C1AAE" w14:textId="77777777" w:rsidR="00F05F10" w:rsidRPr="002F3288" w:rsidRDefault="00F05F10" w:rsidP="002F3288">
            <w:pPr>
              <w:pStyle w:val="ListParagraph"/>
              <w:numPr>
                <w:ilvl w:val="0"/>
                <w:numId w:val="49"/>
              </w:numPr>
              <w:pBdr>
                <w:top w:val="nil"/>
                <w:left w:val="nil"/>
                <w:bottom w:val="nil"/>
                <w:right w:val="nil"/>
                <w:between w:val="nil"/>
              </w:pBdr>
              <w:rPr>
                <w:rFonts w:ascii="Calibri Light" w:hAnsi="Calibri Light" w:cs="Calibri Light"/>
                <w:color w:val="000000"/>
                <w:sz w:val="20"/>
                <w:szCs w:val="18"/>
                <w:lang w:val="en-NZ"/>
              </w:rPr>
            </w:pPr>
            <w:r w:rsidRPr="002F3288">
              <w:rPr>
                <w:rFonts w:ascii="Calibri Light" w:hAnsi="Calibri Light" w:cs="Calibri Light"/>
                <w:color w:val="000000"/>
                <w:sz w:val="20"/>
                <w:szCs w:val="18"/>
                <w:lang w:val="en-NZ"/>
              </w:rPr>
              <w:t>Three cameras (e.g., 105°) on the work deck: two cameras cover the catch handling process, and one camera covers the entrance to the freezing rooms and fish holds.</w:t>
            </w:r>
          </w:p>
          <w:p w14:paraId="6B294AF0" w14:textId="7C4EB557" w:rsidR="006736B3" w:rsidRPr="002F3288" w:rsidRDefault="006736B3" w:rsidP="00F05F10">
            <w:pPr>
              <w:rPr>
                <w:rFonts w:ascii="Calibri Light" w:hAnsi="Calibri Light" w:cs="Calibri Light"/>
                <w:color w:val="000000"/>
                <w:sz w:val="20"/>
                <w:szCs w:val="18"/>
                <w:lang w:val="en-NZ"/>
              </w:rPr>
            </w:pPr>
          </w:p>
        </w:tc>
      </w:tr>
    </w:tbl>
    <w:p w14:paraId="00000164" w14:textId="77777777" w:rsidR="00A32561" w:rsidRPr="00BE601C" w:rsidRDefault="00A32561" w:rsidP="001511AF">
      <w:pPr>
        <w:spacing w:before="0" w:after="0"/>
        <w:rPr>
          <w:rFonts w:ascii="Calibri Light" w:hAnsi="Calibri Light" w:cs="Calibri Light"/>
          <w:color w:val="000000"/>
          <w:lang w:val="en-NZ"/>
        </w:rPr>
      </w:pPr>
      <w:bookmarkStart w:id="1" w:name="_heading=h.wk07azdml1ki"/>
      <w:bookmarkStart w:id="2" w:name="_heading=h.new8gh8cr47d"/>
      <w:bookmarkEnd w:id="1"/>
      <w:bookmarkEnd w:id="2"/>
    </w:p>
    <w:p w14:paraId="00000165" w14:textId="77777777" w:rsidR="00A32561" w:rsidRPr="00BE601C" w:rsidRDefault="002671FE" w:rsidP="001511AF">
      <w:pPr>
        <w:spacing w:before="0" w:after="0"/>
        <w:rPr>
          <w:rFonts w:ascii="Calibri Light" w:hAnsi="Calibri Light" w:cs="Calibri Light"/>
          <w:color w:val="000000"/>
          <w:lang w:val="en-NZ"/>
        </w:rPr>
      </w:pPr>
      <w:r w:rsidRPr="00BE601C">
        <w:rPr>
          <w:rFonts w:ascii="Calibri Light" w:hAnsi="Calibri Light" w:cs="Calibri Light"/>
          <w:color w:val="000000"/>
          <w:lang w:val="en-NZ"/>
        </w:rPr>
        <w:t>Example locations for other vessel types will be developed at such time as the Commission decides to allow the use of EM to fulfil data requirements for those vessel types.</w:t>
      </w:r>
    </w:p>
    <w:p w14:paraId="00000166" w14:textId="77777777" w:rsidR="00A32561" w:rsidRPr="00BE601C" w:rsidRDefault="00A32561" w:rsidP="001511AF">
      <w:pPr>
        <w:spacing w:before="0" w:after="0"/>
        <w:rPr>
          <w:rFonts w:ascii="Calibri Light" w:hAnsi="Calibri Light" w:cs="Calibri Light"/>
          <w:sz w:val="24"/>
          <w:lang w:val="en-NZ"/>
        </w:rPr>
      </w:pPr>
    </w:p>
    <w:p w14:paraId="00000167" w14:textId="50F1F4E4" w:rsidR="00A32561" w:rsidRPr="00BE601C" w:rsidRDefault="00133CA4" w:rsidP="00B61426">
      <w:pPr>
        <w:spacing w:before="0" w:after="0"/>
        <w:jc w:val="center"/>
        <w:rPr>
          <w:rFonts w:ascii="Calibri Light" w:hAnsi="Calibri Light" w:cs="Calibri Light"/>
          <w:b/>
          <w:i/>
          <w:iCs/>
          <w:color w:val="auto"/>
          <w:sz w:val="20"/>
          <w:szCs w:val="20"/>
          <w:lang w:val="en-NZ"/>
        </w:rPr>
      </w:pPr>
      <w:r w:rsidRPr="00BE601C">
        <w:rPr>
          <w:rFonts w:ascii="Calibri Light" w:hAnsi="Calibri Light" w:cs="Calibri Light"/>
          <w:bCs/>
          <w:i/>
          <w:iCs/>
          <w:noProof/>
          <w:color w:val="auto"/>
          <w:sz w:val="20"/>
          <w:szCs w:val="20"/>
          <w:lang w:val="en-NZ"/>
        </w:rPr>
        <w:drawing>
          <wp:inline distT="0" distB="0" distL="0" distR="0" wp14:anchorId="6653C412" wp14:editId="639CBFD2">
            <wp:extent cx="5943600" cy="4878757"/>
            <wp:effectExtent l="19050" t="19050" r="19050" b="17145"/>
            <wp:docPr id="423486234"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486234" name="Picture 1" descr="Diagram&#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6956" cy="4881512"/>
                    </a:xfrm>
                    <a:prstGeom prst="rect">
                      <a:avLst/>
                    </a:prstGeom>
                    <a:ln>
                      <a:solidFill>
                        <a:schemeClr val="bg1">
                          <a:lumMod val="50000"/>
                        </a:schemeClr>
                      </a:solidFill>
                    </a:ln>
                  </pic:spPr>
                </pic:pic>
              </a:graphicData>
            </a:graphic>
          </wp:inline>
        </w:drawing>
      </w:r>
    </w:p>
    <w:p w14:paraId="4979500F" w14:textId="6D4CBB2C" w:rsidR="003B77B2" w:rsidRPr="00BE601C" w:rsidRDefault="0085211F" w:rsidP="0085211F">
      <w:pPr>
        <w:spacing w:before="0"/>
        <w:jc w:val="center"/>
        <w:rPr>
          <w:rFonts w:ascii="Calibri Light" w:hAnsi="Calibri Light" w:cs="Calibri Light"/>
          <w:b/>
          <w:sz w:val="24"/>
          <w:lang w:val="en-NZ"/>
        </w:rPr>
      </w:pPr>
      <w:r w:rsidRPr="00BE601C">
        <w:rPr>
          <w:rFonts w:ascii="Calibri Light" w:hAnsi="Calibri Light" w:cs="Calibri Light"/>
          <w:b/>
          <w:i/>
          <w:iCs/>
          <w:color w:val="auto"/>
          <w:sz w:val="20"/>
          <w:szCs w:val="20"/>
          <w:lang w:val="en-NZ"/>
        </w:rPr>
        <w:t xml:space="preserve">Figure 1. </w:t>
      </w:r>
      <w:r w:rsidRPr="00BE601C">
        <w:rPr>
          <w:rFonts w:ascii="Calibri Light" w:hAnsi="Calibri Light" w:cs="Calibri Light"/>
          <w:bCs/>
          <w:i/>
          <w:iCs/>
          <w:color w:val="auto"/>
          <w:sz w:val="20"/>
          <w:szCs w:val="20"/>
          <w:lang w:val="en-NZ"/>
        </w:rPr>
        <w:t xml:space="preserve">Example of camera placement for jigging vessels </w:t>
      </w:r>
      <w:r w:rsidR="003B77B2" w:rsidRPr="00BE601C">
        <w:rPr>
          <w:rFonts w:ascii="Calibri Light" w:hAnsi="Calibri Light" w:cs="Calibri Light"/>
          <w:b/>
          <w:sz w:val="24"/>
          <w:lang w:val="en-NZ"/>
        </w:rPr>
        <w:br w:type="page"/>
      </w:r>
    </w:p>
    <w:p w14:paraId="00000168" w14:textId="39D55DB9" w:rsidR="00A32561" w:rsidRPr="00BE601C" w:rsidRDefault="002671FE" w:rsidP="003B77B2">
      <w:pPr>
        <w:pStyle w:val="Heading2"/>
        <w:spacing w:after="120"/>
        <w:jc w:val="center"/>
        <w:rPr>
          <w:sz w:val="28"/>
          <w:szCs w:val="28"/>
        </w:rPr>
      </w:pPr>
      <w:r w:rsidRPr="00BE601C">
        <w:rPr>
          <w:sz w:val="28"/>
          <w:szCs w:val="28"/>
        </w:rPr>
        <w:lastRenderedPageBreak/>
        <w:t>ANNEX 3 - Minimum data requirements by vessel type</w:t>
      </w:r>
    </w:p>
    <w:p w14:paraId="3B62D7F7" w14:textId="77777777" w:rsidR="00BC040C" w:rsidRPr="00BE601C" w:rsidRDefault="00BC040C" w:rsidP="501FDFE3">
      <w:pPr>
        <w:spacing w:before="0" w:after="0"/>
        <w:rPr>
          <w:rFonts w:ascii="Calibri Light" w:hAnsi="Calibri Light" w:cs="Calibri Light"/>
          <w:color w:val="000000" w:themeColor="text1"/>
          <w:sz w:val="24"/>
          <w:szCs w:val="24"/>
          <w:lang w:val="en-NZ"/>
        </w:rPr>
      </w:pPr>
    </w:p>
    <w:p w14:paraId="00000169" w14:textId="7575985B" w:rsidR="00A32561" w:rsidRPr="00BE601C" w:rsidRDefault="23B5C151" w:rsidP="00BC040C">
      <w:pPr>
        <w:rPr>
          <w:rFonts w:ascii="Calibri Light" w:hAnsi="Calibri Light" w:cs="Calibri Light"/>
          <w:color w:val="000000" w:themeColor="text1"/>
          <w:lang w:val="en-NZ"/>
        </w:rPr>
      </w:pPr>
      <w:proofErr w:type="gramStart"/>
      <w:r w:rsidRPr="00BE601C">
        <w:rPr>
          <w:rFonts w:ascii="Calibri Light" w:hAnsi="Calibri Light" w:cs="Calibri Light"/>
          <w:color w:val="000000" w:themeColor="text1"/>
          <w:lang w:val="en-NZ"/>
        </w:rPr>
        <w:t>Taking into account</w:t>
      </w:r>
      <w:proofErr w:type="gramEnd"/>
      <w:r w:rsidRPr="00BE601C">
        <w:rPr>
          <w:rFonts w:ascii="Calibri Light" w:hAnsi="Calibri Light" w:cs="Calibri Light"/>
          <w:color w:val="000000" w:themeColor="text1"/>
          <w:lang w:val="en-NZ"/>
        </w:rPr>
        <w:t xml:space="preserve"> CMM 02-2025 Annex 8.</w:t>
      </w:r>
    </w:p>
    <w:p w14:paraId="29A2878C" w14:textId="77777777" w:rsidR="002F6E35" w:rsidRPr="00BE601C" w:rsidRDefault="002F6E35" w:rsidP="00BC040C">
      <w:pPr>
        <w:rPr>
          <w:rFonts w:ascii="Calibri Light" w:hAnsi="Calibri Light" w:cs="Calibri Light"/>
          <w:color w:val="000000"/>
          <w:lang w:val="en-NZ"/>
        </w:rPr>
      </w:pPr>
    </w:p>
    <w:p w14:paraId="0000016C" w14:textId="663BAB84" w:rsidR="00A32561" w:rsidRPr="00BE601C" w:rsidRDefault="23B5C151" w:rsidP="002D034E">
      <w:pPr>
        <w:jc w:val="center"/>
        <w:rPr>
          <w:rFonts w:ascii="Calibri Light" w:hAnsi="Calibri Light" w:cs="Calibri Light"/>
          <w:i/>
          <w:iCs/>
          <w:color w:val="000000"/>
          <w:sz w:val="20"/>
          <w:szCs w:val="20"/>
          <w:lang w:val="en-NZ"/>
        </w:rPr>
      </w:pPr>
      <w:r w:rsidRPr="00BE601C">
        <w:rPr>
          <w:rFonts w:ascii="Calibri Light" w:hAnsi="Calibri Light" w:cs="Calibri Light"/>
          <w:b/>
          <w:bCs/>
          <w:i/>
          <w:iCs/>
          <w:color w:val="000000" w:themeColor="text1"/>
          <w:sz w:val="20"/>
          <w:szCs w:val="20"/>
          <w:lang w:val="en-NZ"/>
        </w:rPr>
        <w:t>Table 1:</w:t>
      </w:r>
      <w:r w:rsidRPr="00BE601C">
        <w:rPr>
          <w:rFonts w:ascii="Calibri Light" w:hAnsi="Calibri Light" w:cs="Calibri Light"/>
          <w:i/>
          <w:iCs/>
          <w:color w:val="000000" w:themeColor="text1"/>
          <w:sz w:val="20"/>
          <w:szCs w:val="20"/>
          <w:lang w:val="en-NZ"/>
        </w:rPr>
        <w:t xml:space="preserve">  Vessel Data to be Collected via EM for Each Trip.  Vessel data must be reported in a way that links the vessel data to data required in Tables 2, 3, 4 5, 6, and 7.</w:t>
      </w:r>
    </w:p>
    <w:tbl>
      <w:tblPr>
        <w:tblStyle w:val="af6"/>
        <w:tblW w:w="65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31"/>
        <w:gridCol w:w="3188"/>
      </w:tblGrid>
      <w:tr w:rsidR="00A32561" w:rsidRPr="00BE601C" w14:paraId="177F3146" w14:textId="77777777" w:rsidTr="002D034E">
        <w:trPr>
          <w:jc w:val="center"/>
        </w:trPr>
        <w:tc>
          <w:tcPr>
            <w:tcW w:w="3331" w:type="dxa"/>
          </w:tcPr>
          <w:p w14:paraId="0000016D" w14:textId="77777777" w:rsidR="00A32561" w:rsidRPr="00BE601C" w:rsidRDefault="002671FE" w:rsidP="001511AF">
            <w:pPr>
              <w:rPr>
                <w:rFonts w:ascii="Calibri Light" w:hAnsi="Calibri Light" w:cs="Calibri Light"/>
                <w:b/>
                <w:color w:val="000000"/>
                <w:sz w:val="20"/>
                <w:szCs w:val="18"/>
                <w:lang w:val="en-NZ"/>
              </w:rPr>
            </w:pPr>
            <w:r w:rsidRPr="00BE601C">
              <w:rPr>
                <w:rFonts w:ascii="Calibri Light" w:hAnsi="Calibri Light" w:cs="Calibri Light"/>
                <w:b/>
                <w:color w:val="000000"/>
                <w:sz w:val="20"/>
                <w:szCs w:val="18"/>
                <w:lang w:val="en-NZ"/>
              </w:rPr>
              <w:t>The following vessel data are to be collected for each observed trip:</w:t>
            </w:r>
          </w:p>
        </w:tc>
        <w:tc>
          <w:tcPr>
            <w:tcW w:w="3188" w:type="dxa"/>
          </w:tcPr>
          <w:p w14:paraId="0000016E" w14:textId="77777777" w:rsidR="00A32561" w:rsidRPr="00BE601C" w:rsidRDefault="002671FE" w:rsidP="001511AF">
            <w:pPr>
              <w:rPr>
                <w:rFonts w:ascii="Calibri Light" w:hAnsi="Calibri Light" w:cs="Calibri Light"/>
                <w:b/>
                <w:color w:val="000000"/>
                <w:sz w:val="20"/>
                <w:szCs w:val="18"/>
                <w:lang w:val="en-NZ"/>
              </w:rPr>
            </w:pPr>
            <w:r w:rsidRPr="00BE601C">
              <w:rPr>
                <w:rFonts w:ascii="Calibri Light" w:hAnsi="Calibri Light" w:cs="Calibri Light"/>
                <w:b/>
                <w:color w:val="000000"/>
                <w:sz w:val="20"/>
                <w:szCs w:val="18"/>
                <w:lang w:val="en-NZ"/>
              </w:rPr>
              <w:t>Comments:</w:t>
            </w:r>
          </w:p>
        </w:tc>
      </w:tr>
      <w:tr w:rsidR="00A32561" w:rsidRPr="00BE601C" w14:paraId="05921669" w14:textId="77777777" w:rsidTr="002D034E">
        <w:trPr>
          <w:jc w:val="center"/>
        </w:trPr>
        <w:tc>
          <w:tcPr>
            <w:tcW w:w="3331" w:type="dxa"/>
          </w:tcPr>
          <w:p w14:paraId="0000016F" w14:textId="77777777" w:rsidR="00A32561" w:rsidRPr="00BE601C" w:rsidRDefault="002671FE" w:rsidP="001511AF">
            <w:pPr>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Trip ID;</w:t>
            </w:r>
          </w:p>
        </w:tc>
        <w:tc>
          <w:tcPr>
            <w:tcW w:w="3188" w:type="dxa"/>
          </w:tcPr>
          <w:p w14:paraId="00000170" w14:textId="77777777" w:rsidR="00A32561" w:rsidRPr="00BE601C" w:rsidRDefault="002671FE" w:rsidP="001511AF">
            <w:pPr>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As metadata</w:t>
            </w:r>
          </w:p>
        </w:tc>
      </w:tr>
      <w:tr w:rsidR="00A32561" w:rsidRPr="00BE601C" w14:paraId="507274AA" w14:textId="77777777" w:rsidTr="002D034E">
        <w:trPr>
          <w:jc w:val="center"/>
        </w:trPr>
        <w:tc>
          <w:tcPr>
            <w:tcW w:w="3331" w:type="dxa"/>
          </w:tcPr>
          <w:p w14:paraId="00000171" w14:textId="77777777" w:rsidR="00A32561" w:rsidRPr="00BE601C" w:rsidRDefault="002671FE" w:rsidP="001511AF">
            <w:pPr>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SPRFMO ROV Unique ID;</w:t>
            </w:r>
          </w:p>
        </w:tc>
        <w:tc>
          <w:tcPr>
            <w:tcW w:w="3188" w:type="dxa"/>
          </w:tcPr>
          <w:p w14:paraId="00000172" w14:textId="77777777" w:rsidR="00A32561" w:rsidRPr="00BE601C" w:rsidRDefault="002671FE" w:rsidP="001511AF">
            <w:pPr>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As metadata</w:t>
            </w:r>
          </w:p>
        </w:tc>
      </w:tr>
      <w:tr w:rsidR="00A32561" w:rsidRPr="00BE601C" w14:paraId="51F27247" w14:textId="77777777" w:rsidTr="002D034E">
        <w:trPr>
          <w:jc w:val="center"/>
        </w:trPr>
        <w:tc>
          <w:tcPr>
            <w:tcW w:w="3331" w:type="dxa"/>
          </w:tcPr>
          <w:p w14:paraId="00000173" w14:textId="77777777" w:rsidR="00A32561" w:rsidRPr="00BE601C" w:rsidRDefault="002671FE" w:rsidP="001511AF">
            <w:pPr>
              <w:rPr>
                <w:rFonts w:ascii="Calibri Light" w:hAnsi="Calibri Light" w:cs="Calibri Light"/>
                <w:b/>
                <w:color w:val="000000"/>
                <w:sz w:val="20"/>
                <w:szCs w:val="18"/>
                <w:lang w:val="en-NZ"/>
              </w:rPr>
            </w:pPr>
            <w:r w:rsidRPr="00BE601C">
              <w:rPr>
                <w:rFonts w:ascii="Calibri Light" w:hAnsi="Calibri Light" w:cs="Calibri Light"/>
                <w:color w:val="000000"/>
                <w:sz w:val="20"/>
                <w:szCs w:val="18"/>
                <w:lang w:val="en-NZ"/>
              </w:rPr>
              <w:t xml:space="preserve">Current vessel flag; </w:t>
            </w:r>
          </w:p>
        </w:tc>
        <w:tc>
          <w:tcPr>
            <w:tcW w:w="3188" w:type="dxa"/>
          </w:tcPr>
          <w:p w14:paraId="00000174" w14:textId="77777777" w:rsidR="00A32561" w:rsidRPr="00BE601C" w:rsidRDefault="002671FE" w:rsidP="001511AF">
            <w:pPr>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As metadata</w:t>
            </w:r>
          </w:p>
        </w:tc>
      </w:tr>
      <w:tr w:rsidR="00A32561" w:rsidRPr="00BE601C" w14:paraId="5D16E36F" w14:textId="77777777" w:rsidTr="002D034E">
        <w:trPr>
          <w:jc w:val="center"/>
        </w:trPr>
        <w:tc>
          <w:tcPr>
            <w:tcW w:w="3331" w:type="dxa"/>
          </w:tcPr>
          <w:p w14:paraId="00000175" w14:textId="77777777" w:rsidR="00A32561" w:rsidRPr="00BE601C" w:rsidRDefault="002671FE" w:rsidP="001511AF">
            <w:pPr>
              <w:rPr>
                <w:rFonts w:ascii="Calibri Light" w:hAnsi="Calibri Light" w:cs="Calibri Light"/>
                <w:b/>
                <w:color w:val="000000"/>
                <w:sz w:val="20"/>
                <w:szCs w:val="18"/>
                <w:lang w:val="en-NZ"/>
              </w:rPr>
            </w:pPr>
            <w:r w:rsidRPr="00BE601C">
              <w:rPr>
                <w:rFonts w:ascii="Calibri Light" w:hAnsi="Calibri Light" w:cs="Calibri Light"/>
                <w:color w:val="000000"/>
                <w:sz w:val="20"/>
                <w:szCs w:val="18"/>
                <w:lang w:val="en-NZ"/>
              </w:rPr>
              <w:t xml:space="preserve">Name of vessel; </w:t>
            </w:r>
          </w:p>
        </w:tc>
        <w:tc>
          <w:tcPr>
            <w:tcW w:w="3188" w:type="dxa"/>
          </w:tcPr>
          <w:p w14:paraId="00000176" w14:textId="77777777" w:rsidR="00A32561" w:rsidRPr="00BE601C" w:rsidRDefault="002671FE" w:rsidP="001511AF">
            <w:pPr>
              <w:rPr>
                <w:rFonts w:ascii="Calibri Light" w:hAnsi="Calibri Light" w:cs="Calibri Light"/>
                <w:b/>
                <w:color w:val="000000"/>
                <w:sz w:val="20"/>
                <w:szCs w:val="18"/>
                <w:lang w:val="en-NZ"/>
              </w:rPr>
            </w:pPr>
            <w:r w:rsidRPr="00BE601C">
              <w:rPr>
                <w:rFonts w:ascii="Calibri Light" w:hAnsi="Calibri Light" w:cs="Calibri Light"/>
                <w:color w:val="000000"/>
                <w:sz w:val="20"/>
                <w:szCs w:val="18"/>
                <w:lang w:val="en-NZ"/>
              </w:rPr>
              <w:t>As metadata</w:t>
            </w:r>
          </w:p>
        </w:tc>
      </w:tr>
      <w:tr w:rsidR="00A32561" w:rsidRPr="00BE601C" w14:paraId="52200AC4" w14:textId="77777777" w:rsidTr="002D034E">
        <w:trPr>
          <w:jc w:val="center"/>
        </w:trPr>
        <w:tc>
          <w:tcPr>
            <w:tcW w:w="3331" w:type="dxa"/>
          </w:tcPr>
          <w:p w14:paraId="00000177" w14:textId="186225CD" w:rsidR="00A32561" w:rsidRPr="00BE601C" w:rsidRDefault="00133CA4" w:rsidP="001511AF">
            <w:pPr>
              <w:rPr>
                <w:rFonts w:ascii="Calibri Light" w:hAnsi="Calibri Light" w:cs="Calibri Light"/>
                <w:b/>
                <w:color w:val="000000"/>
                <w:sz w:val="20"/>
                <w:szCs w:val="18"/>
                <w:lang w:val="en-NZ"/>
              </w:rPr>
            </w:pPr>
            <w:r w:rsidRPr="00BE601C">
              <w:rPr>
                <w:rFonts w:ascii="Calibri Light" w:hAnsi="Calibri Light" w:cs="Calibri Light"/>
                <w:color w:val="000000"/>
                <w:sz w:val="20"/>
                <w:szCs w:val="18"/>
                <w:lang w:val="en-NZ"/>
              </w:rPr>
              <w:t xml:space="preserve">IMO number; </w:t>
            </w:r>
          </w:p>
        </w:tc>
        <w:tc>
          <w:tcPr>
            <w:tcW w:w="3188" w:type="dxa"/>
          </w:tcPr>
          <w:p w14:paraId="00000178" w14:textId="77777777" w:rsidR="00A32561" w:rsidRPr="00BE601C" w:rsidRDefault="002671FE" w:rsidP="001511AF">
            <w:pPr>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As metadata</w:t>
            </w:r>
          </w:p>
        </w:tc>
      </w:tr>
    </w:tbl>
    <w:p w14:paraId="00000179" w14:textId="77777777" w:rsidR="00A32561" w:rsidRPr="00BE601C" w:rsidRDefault="00A32561" w:rsidP="001511AF">
      <w:pPr>
        <w:spacing w:after="0"/>
        <w:rPr>
          <w:rFonts w:ascii="Calibri Light" w:hAnsi="Calibri Light" w:cs="Calibri Light"/>
          <w:b/>
          <w:color w:val="000000"/>
          <w:sz w:val="24"/>
          <w:lang w:val="en-NZ"/>
        </w:rPr>
      </w:pPr>
    </w:p>
    <w:p w14:paraId="0000017A" w14:textId="77777777" w:rsidR="00A32561" w:rsidRPr="00BE601C" w:rsidRDefault="002671FE" w:rsidP="002D034E">
      <w:pPr>
        <w:spacing w:before="0" w:after="0"/>
        <w:jc w:val="center"/>
        <w:rPr>
          <w:rFonts w:ascii="Calibri Light" w:hAnsi="Calibri Light" w:cs="Calibri Light"/>
          <w:i/>
          <w:iCs/>
          <w:color w:val="000000"/>
          <w:sz w:val="20"/>
          <w:szCs w:val="18"/>
          <w:lang w:val="en-NZ"/>
        </w:rPr>
      </w:pPr>
      <w:r w:rsidRPr="00BE601C">
        <w:rPr>
          <w:rFonts w:ascii="Calibri Light" w:hAnsi="Calibri Light" w:cs="Calibri Light"/>
          <w:b/>
          <w:i/>
          <w:iCs/>
          <w:color w:val="000000"/>
          <w:sz w:val="20"/>
          <w:szCs w:val="18"/>
          <w:lang w:val="en-NZ"/>
        </w:rPr>
        <w:t>Table 2:</w:t>
      </w:r>
      <w:r w:rsidRPr="00BE601C">
        <w:rPr>
          <w:rFonts w:ascii="Calibri Light" w:hAnsi="Calibri Light" w:cs="Calibri Light"/>
          <w:i/>
          <w:iCs/>
          <w:color w:val="000000"/>
          <w:sz w:val="20"/>
          <w:szCs w:val="18"/>
          <w:lang w:val="en-NZ"/>
        </w:rPr>
        <w:t xml:space="preserve">  Catch &amp; Effort Data to be Collected Daily for Jigging Fishing Activity</w:t>
      </w:r>
    </w:p>
    <w:tbl>
      <w:tblPr>
        <w:tblStyle w:val="af7"/>
        <w:tblW w:w="75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0"/>
        <w:gridCol w:w="2268"/>
      </w:tblGrid>
      <w:tr w:rsidR="001A5650" w:rsidRPr="00BE601C" w14:paraId="3249DB31" w14:textId="77777777" w:rsidTr="002F6E35">
        <w:trPr>
          <w:trHeight w:val="300"/>
          <w:jc w:val="center"/>
        </w:trPr>
        <w:tc>
          <w:tcPr>
            <w:tcW w:w="5240" w:type="dxa"/>
          </w:tcPr>
          <w:p w14:paraId="0000017B"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b/>
                <w:color w:val="000000"/>
                <w:sz w:val="20"/>
                <w:szCs w:val="20"/>
                <w:lang w:val="en-NZ"/>
              </w:rPr>
              <w:t>The following data are to be collected for each observed day of squid jig effort:</w:t>
            </w:r>
          </w:p>
        </w:tc>
        <w:tc>
          <w:tcPr>
            <w:tcW w:w="2268" w:type="dxa"/>
          </w:tcPr>
          <w:p w14:paraId="0000017C"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b/>
                <w:color w:val="000000"/>
                <w:sz w:val="20"/>
                <w:szCs w:val="20"/>
                <w:lang w:val="en-NZ"/>
              </w:rPr>
              <w:t>Comments</w:t>
            </w:r>
          </w:p>
        </w:tc>
      </w:tr>
      <w:tr w:rsidR="001A5650" w:rsidRPr="00BE601C" w14:paraId="566AC669" w14:textId="77777777" w:rsidTr="002F6E35">
        <w:trPr>
          <w:trHeight w:val="300"/>
          <w:jc w:val="center"/>
        </w:trPr>
        <w:tc>
          <w:tcPr>
            <w:tcW w:w="5240" w:type="dxa"/>
          </w:tcPr>
          <w:p w14:paraId="0000017E" w14:textId="77777777"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Trip ID;</w:t>
            </w:r>
          </w:p>
        </w:tc>
        <w:tc>
          <w:tcPr>
            <w:tcW w:w="2268" w:type="dxa"/>
          </w:tcPr>
          <w:p w14:paraId="0000017F" w14:textId="77777777"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594A7B4A" w14:textId="77777777" w:rsidTr="002F6E35">
        <w:trPr>
          <w:trHeight w:val="300"/>
          <w:jc w:val="center"/>
        </w:trPr>
        <w:tc>
          <w:tcPr>
            <w:tcW w:w="5240" w:type="dxa"/>
          </w:tcPr>
          <w:p w14:paraId="00000181" w14:textId="77777777"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SPRFMO ROV Unique ID;</w:t>
            </w:r>
          </w:p>
        </w:tc>
        <w:tc>
          <w:tcPr>
            <w:tcW w:w="2268" w:type="dxa"/>
          </w:tcPr>
          <w:p w14:paraId="00000182" w14:textId="77777777"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1968BB39" w14:textId="77777777" w:rsidTr="002F6E35">
        <w:trPr>
          <w:trHeight w:val="300"/>
          <w:jc w:val="center"/>
        </w:trPr>
        <w:tc>
          <w:tcPr>
            <w:tcW w:w="5240" w:type="dxa"/>
          </w:tcPr>
          <w:p w14:paraId="00000184" w14:textId="77777777"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Current vessel flag; </w:t>
            </w:r>
          </w:p>
        </w:tc>
        <w:tc>
          <w:tcPr>
            <w:tcW w:w="2268" w:type="dxa"/>
          </w:tcPr>
          <w:p w14:paraId="00000185" w14:textId="77777777"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61E33E6A" w14:textId="77777777" w:rsidTr="002F6E35">
        <w:trPr>
          <w:trHeight w:val="300"/>
          <w:jc w:val="center"/>
        </w:trPr>
        <w:tc>
          <w:tcPr>
            <w:tcW w:w="5240" w:type="dxa"/>
          </w:tcPr>
          <w:p w14:paraId="00000187" w14:textId="77777777"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Name of vessel; </w:t>
            </w:r>
          </w:p>
        </w:tc>
        <w:tc>
          <w:tcPr>
            <w:tcW w:w="2268" w:type="dxa"/>
          </w:tcPr>
          <w:p w14:paraId="00000188" w14:textId="77777777"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65DE5800" w14:textId="77777777" w:rsidTr="002F6E35">
        <w:trPr>
          <w:trHeight w:val="377"/>
          <w:jc w:val="center"/>
        </w:trPr>
        <w:tc>
          <w:tcPr>
            <w:tcW w:w="5240" w:type="dxa"/>
          </w:tcPr>
          <w:p w14:paraId="0000018A" w14:textId="0850D562"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IMO number; </w:t>
            </w:r>
          </w:p>
        </w:tc>
        <w:tc>
          <w:tcPr>
            <w:tcW w:w="2268" w:type="dxa"/>
          </w:tcPr>
          <w:p w14:paraId="0000018B" w14:textId="77777777" w:rsidR="001A5650" w:rsidRPr="00BE601C" w:rsidRDefault="001A5650" w:rsidP="001511AF">
            <w:pPr>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1DE2DCA2" w14:textId="77777777" w:rsidTr="002F6E35">
        <w:trPr>
          <w:trHeight w:val="300"/>
          <w:jc w:val="center"/>
        </w:trPr>
        <w:tc>
          <w:tcPr>
            <w:tcW w:w="5240" w:type="dxa"/>
          </w:tcPr>
          <w:p w14:paraId="0000018D"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color w:val="000000"/>
                <w:sz w:val="20"/>
                <w:szCs w:val="20"/>
                <w:lang w:val="en-NZ"/>
              </w:rPr>
              <w:t xml:space="preserve">Fishing start date and time (UTC); </w:t>
            </w:r>
          </w:p>
        </w:tc>
        <w:tc>
          <w:tcPr>
            <w:tcW w:w="2268" w:type="dxa"/>
          </w:tcPr>
          <w:p w14:paraId="0000018E" w14:textId="77777777" w:rsidR="001A5650" w:rsidRPr="00BE601C" w:rsidRDefault="001A5650" w:rsidP="001511AF">
            <w:pPr>
              <w:rPr>
                <w:rFonts w:ascii="Calibri Light" w:hAnsi="Calibri Light" w:cs="Calibri Light"/>
                <w:color w:val="000000"/>
                <w:sz w:val="20"/>
                <w:szCs w:val="20"/>
                <w:lang w:val="en-NZ"/>
              </w:rPr>
            </w:pPr>
          </w:p>
        </w:tc>
      </w:tr>
      <w:tr w:rsidR="001A5650" w:rsidRPr="00BE601C" w14:paraId="2336E428" w14:textId="77777777" w:rsidTr="002F6E35">
        <w:trPr>
          <w:trHeight w:val="300"/>
          <w:jc w:val="center"/>
        </w:trPr>
        <w:tc>
          <w:tcPr>
            <w:tcW w:w="5240" w:type="dxa"/>
          </w:tcPr>
          <w:p w14:paraId="00000190"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color w:val="000000"/>
                <w:sz w:val="20"/>
                <w:szCs w:val="20"/>
                <w:lang w:val="en-NZ"/>
              </w:rPr>
              <w:t xml:space="preserve">Fishing end date and time (UTC); </w:t>
            </w:r>
          </w:p>
        </w:tc>
        <w:tc>
          <w:tcPr>
            <w:tcW w:w="2268" w:type="dxa"/>
          </w:tcPr>
          <w:p w14:paraId="00000191" w14:textId="77777777" w:rsidR="001A5650" w:rsidRPr="00BE601C" w:rsidRDefault="001A5650" w:rsidP="001511AF">
            <w:pPr>
              <w:rPr>
                <w:rFonts w:ascii="Calibri Light" w:hAnsi="Calibri Light" w:cs="Calibri Light"/>
                <w:color w:val="000000"/>
                <w:sz w:val="20"/>
                <w:szCs w:val="20"/>
                <w:lang w:val="en-NZ"/>
              </w:rPr>
            </w:pPr>
          </w:p>
        </w:tc>
      </w:tr>
      <w:tr w:rsidR="001A5650" w:rsidRPr="00BE601C" w14:paraId="0BDB99F1" w14:textId="77777777" w:rsidTr="002F6E35">
        <w:trPr>
          <w:trHeight w:val="300"/>
          <w:jc w:val="center"/>
        </w:trPr>
        <w:tc>
          <w:tcPr>
            <w:tcW w:w="5240" w:type="dxa"/>
          </w:tcPr>
          <w:p w14:paraId="00000193"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color w:val="000000"/>
                <w:sz w:val="20"/>
                <w:szCs w:val="20"/>
                <w:lang w:val="en-NZ"/>
              </w:rPr>
              <w:t xml:space="preserve">Position at start of drift (1/10th degree - decimal) latitude and longitude; </w:t>
            </w:r>
          </w:p>
        </w:tc>
        <w:tc>
          <w:tcPr>
            <w:tcW w:w="2268" w:type="dxa"/>
          </w:tcPr>
          <w:p w14:paraId="00000194" w14:textId="77777777" w:rsidR="001A5650" w:rsidRPr="00BE601C" w:rsidRDefault="001A5650" w:rsidP="001511AF">
            <w:pPr>
              <w:rPr>
                <w:rFonts w:ascii="Calibri Light" w:hAnsi="Calibri Light" w:cs="Calibri Light"/>
                <w:color w:val="000000"/>
                <w:sz w:val="20"/>
                <w:szCs w:val="20"/>
                <w:lang w:val="en-NZ"/>
              </w:rPr>
            </w:pPr>
          </w:p>
        </w:tc>
      </w:tr>
      <w:tr w:rsidR="001A5650" w:rsidRPr="00BE601C" w14:paraId="02AD6A00" w14:textId="77777777" w:rsidTr="002F6E35">
        <w:trPr>
          <w:trHeight w:val="300"/>
          <w:jc w:val="center"/>
        </w:trPr>
        <w:tc>
          <w:tcPr>
            <w:tcW w:w="5240" w:type="dxa"/>
          </w:tcPr>
          <w:p w14:paraId="00000196"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color w:val="000000"/>
                <w:sz w:val="20"/>
                <w:szCs w:val="20"/>
                <w:lang w:val="en-NZ"/>
              </w:rPr>
              <w:t xml:space="preserve">Position at end of drift (1/10th degree - decimal) latitude and longitude; </w:t>
            </w:r>
          </w:p>
        </w:tc>
        <w:tc>
          <w:tcPr>
            <w:tcW w:w="2268" w:type="dxa"/>
          </w:tcPr>
          <w:p w14:paraId="00000197" w14:textId="77777777" w:rsidR="001A5650" w:rsidRPr="00BE601C" w:rsidRDefault="001A5650" w:rsidP="001511AF">
            <w:pPr>
              <w:rPr>
                <w:rFonts w:ascii="Calibri Light" w:hAnsi="Calibri Light" w:cs="Calibri Light"/>
                <w:color w:val="000000"/>
                <w:sz w:val="20"/>
                <w:szCs w:val="20"/>
                <w:lang w:val="en-NZ"/>
              </w:rPr>
            </w:pPr>
          </w:p>
        </w:tc>
      </w:tr>
      <w:tr w:rsidR="001A5650" w:rsidRPr="00BE601C" w14:paraId="51C8455C" w14:textId="77777777" w:rsidTr="002F6E35">
        <w:trPr>
          <w:trHeight w:val="300"/>
          <w:jc w:val="center"/>
        </w:trPr>
        <w:tc>
          <w:tcPr>
            <w:tcW w:w="5240" w:type="dxa"/>
          </w:tcPr>
          <w:p w14:paraId="00000199"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color w:val="000000"/>
                <w:sz w:val="20"/>
                <w:szCs w:val="20"/>
                <w:lang w:val="en-NZ"/>
              </w:rPr>
              <w:t xml:space="preserve">Number of hand jig lines; </w:t>
            </w:r>
          </w:p>
        </w:tc>
        <w:tc>
          <w:tcPr>
            <w:tcW w:w="2268" w:type="dxa"/>
          </w:tcPr>
          <w:p w14:paraId="0000019A" w14:textId="77777777" w:rsidR="001A5650" w:rsidRPr="00BE601C" w:rsidRDefault="001A5650" w:rsidP="001511AF">
            <w:pPr>
              <w:rPr>
                <w:rFonts w:ascii="Calibri Light" w:hAnsi="Calibri Light" w:cs="Calibri Light"/>
                <w:color w:val="000000"/>
                <w:sz w:val="20"/>
                <w:szCs w:val="20"/>
                <w:lang w:val="en-NZ"/>
              </w:rPr>
            </w:pPr>
          </w:p>
        </w:tc>
      </w:tr>
      <w:tr w:rsidR="001A5650" w:rsidRPr="00BE601C" w14:paraId="0B19BF95" w14:textId="77777777" w:rsidTr="002F6E35">
        <w:trPr>
          <w:trHeight w:val="300"/>
          <w:jc w:val="center"/>
        </w:trPr>
        <w:tc>
          <w:tcPr>
            <w:tcW w:w="5240" w:type="dxa"/>
          </w:tcPr>
          <w:p w14:paraId="0000019C"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color w:val="000000"/>
                <w:sz w:val="20"/>
                <w:szCs w:val="20"/>
                <w:lang w:val="en-NZ"/>
              </w:rPr>
              <w:t xml:space="preserve">Number of single jig machines; </w:t>
            </w:r>
          </w:p>
        </w:tc>
        <w:tc>
          <w:tcPr>
            <w:tcW w:w="2268" w:type="dxa"/>
          </w:tcPr>
          <w:p w14:paraId="0000019D" w14:textId="77777777" w:rsidR="001A5650" w:rsidRPr="00BE601C" w:rsidRDefault="001A5650" w:rsidP="001511AF">
            <w:pPr>
              <w:rPr>
                <w:rFonts w:ascii="Calibri Light" w:hAnsi="Calibri Light" w:cs="Calibri Light"/>
                <w:color w:val="000000"/>
                <w:sz w:val="20"/>
                <w:szCs w:val="20"/>
                <w:lang w:val="en-NZ"/>
              </w:rPr>
            </w:pPr>
          </w:p>
        </w:tc>
      </w:tr>
      <w:tr w:rsidR="001A5650" w:rsidRPr="00BE601C" w14:paraId="75D7637C" w14:textId="77777777" w:rsidTr="002F6E35">
        <w:trPr>
          <w:trHeight w:val="300"/>
          <w:jc w:val="center"/>
        </w:trPr>
        <w:tc>
          <w:tcPr>
            <w:tcW w:w="5240" w:type="dxa"/>
          </w:tcPr>
          <w:p w14:paraId="0000019F"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color w:val="000000"/>
                <w:sz w:val="20"/>
                <w:szCs w:val="20"/>
                <w:lang w:val="en-NZ"/>
              </w:rPr>
              <w:t xml:space="preserve">Number of double jig machines; </w:t>
            </w:r>
          </w:p>
        </w:tc>
        <w:tc>
          <w:tcPr>
            <w:tcW w:w="2268" w:type="dxa"/>
          </w:tcPr>
          <w:p w14:paraId="000001A0" w14:textId="77777777" w:rsidR="001A5650" w:rsidRPr="00BE601C" w:rsidRDefault="001A5650" w:rsidP="001511AF">
            <w:pPr>
              <w:rPr>
                <w:rFonts w:ascii="Calibri Light" w:hAnsi="Calibri Light" w:cs="Calibri Light"/>
                <w:color w:val="000000"/>
                <w:sz w:val="20"/>
                <w:szCs w:val="20"/>
                <w:lang w:val="en-NZ"/>
              </w:rPr>
            </w:pPr>
          </w:p>
        </w:tc>
      </w:tr>
      <w:tr w:rsidR="001A5650" w:rsidRPr="00BE601C" w14:paraId="63107A44" w14:textId="77777777" w:rsidTr="002F6E35">
        <w:trPr>
          <w:trHeight w:val="300"/>
          <w:jc w:val="center"/>
        </w:trPr>
        <w:tc>
          <w:tcPr>
            <w:tcW w:w="5240" w:type="dxa"/>
          </w:tcPr>
          <w:p w14:paraId="000001A2" w14:textId="77777777" w:rsidR="001A5650" w:rsidRPr="00BE601C" w:rsidRDefault="001A5650" w:rsidP="001511AF">
            <w:pPr>
              <w:rPr>
                <w:rFonts w:ascii="Calibri Light" w:hAnsi="Calibri Light" w:cs="Calibri Light"/>
                <w:b/>
                <w:color w:val="000000"/>
                <w:sz w:val="20"/>
                <w:szCs w:val="20"/>
                <w:lang w:val="en-NZ"/>
              </w:rPr>
            </w:pPr>
            <w:r w:rsidRPr="00BE601C">
              <w:rPr>
                <w:rFonts w:ascii="Calibri Light" w:hAnsi="Calibri Light" w:cs="Calibri Light"/>
                <w:color w:val="000000"/>
                <w:sz w:val="20"/>
                <w:szCs w:val="20"/>
                <w:lang w:val="en-NZ"/>
              </w:rPr>
              <w:t xml:space="preserve">Number of jigs per line; </w:t>
            </w:r>
          </w:p>
        </w:tc>
        <w:tc>
          <w:tcPr>
            <w:tcW w:w="2268" w:type="dxa"/>
          </w:tcPr>
          <w:p w14:paraId="000001A3" w14:textId="26F6A7B6" w:rsidR="001A5650" w:rsidRPr="00BE601C" w:rsidRDefault="001A5650" w:rsidP="001511AF">
            <w:pPr>
              <w:rPr>
                <w:rFonts w:ascii="Calibri Light" w:hAnsi="Calibri Light" w:cs="Calibri Light"/>
                <w:color w:val="000000"/>
                <w:sz w:val="20"/>
                <w:szCs w:val="20"/>
                <w:lang w:val="en-NZ"/>
              </w:rPr>
            </w:pPr>
          </w:p>
        </w:tc>
      </w:tr>
      <w:tr w:rsidR="001A5650" w:rsidRPr="00BE601C" w14:paraId="0A2F640A" w14:textId="77777777" w:rsidTr="002F6E35">
        <w:trPr>
          <w:trHeight w:val="300"/>
          <w:jc w:val="center"/>
        </w:trPr>
        <w:tc>
          <w:tcPr>
            <w:tcW w:w="5240" w:type="dxa"/>
          </w:tcPr>
          <w:p w14:paraId="000001A5" w14:textId="77777777" w:rsidR="001A5650" w:rsidRPr="00BE601C" w:rsidRDefault="001A5650" w:rsidP="501FDFE3">
            <w:pPr>
              <w:rPr>
                <w:rFonts w:ascii="Calibri Light" w:hAnsi="Calibri Light" w:cs="Calibri Light"/>
                <w:color w:val="000000"/>
                <w:sz w:val="20"/>
                <w:szCs w:val="20"/>
                <w:lang w:val="en-NZ"/>
              </w:rPr>
            </w:pPr>
            <w:r w:rsidRPr="00BE601C">
              <w:rPr>
                <w:rFonts w:ascii="Calibri Light" w:hAnsi="Calibri Light" w:cs="Calibri Light"/>
                <w:color w:val="000000" w:themeColor="text1"/>
                <w:sz w:val="20"/>
                <w:szCs w:val="20"/>
                <w:lang w:val="en-NZ"/>
              </w:rPr>
              <w:t xml:space="preserve">Estimated catch of all species (FAO species code) retained on board, split by species, in live weight (to the nearest kg); </w:t>
            </w:r>
          </w:p>
        </w:tc>
        <w:tc>
          <w:tcPr>
            <w:tcW w:w="2268" w:type="dxa"/>
          </w:tcPr>
          <w:p w14:paraId="000001A6" w14:textId="5F8CBFDD" w:rsidR="001A5650" w:rsidRPr="00BE601C" w:rsidRDefault="001A5650" w:rsidP="001511AF">
            <w:pPr>
              <w:rPr>
                <w:rFonts w:ascii="Calibri Light" w:hAnsi="Calibri Light" w:cs="Calibri Light"/>
                <w:b/>
                <w:color w:val="000000"/>
                <w:sz w:val="20"/>
                <w:szCs w:val="20"/>
                <w:lang w:val="en-NZ"/>
              </w:rPr>
            </w:pPr>
          </w:p>
        </w:tc>
      </w:tr>
      <w:tr w:rsidR="001A5650" w:rsidRPr="00BE601C" w14:paraId="571D853C" w14:textId="77777777" w:rsidTr="002F6E35">
        <w:trPr>
          <w:trHeight w:val="300"/>
          <w:jc w:val="center"/>
        </w:trPr>
        <w:tc>
          <w:tcPr>
            <w:tcW w:w="5240" w:type="dxa"/>
          </w:tcPr>
          <w:p w14:paraId="000001A8" w14:textId="0E4D3C61" w:rsidR="001A5650" w:rsidRPr="00BE601C" w:rsidRDefault="001A5650" w:rsidP="501FDFE3">
            <w:pPr>
              <w:rPr>
                <w:rFonts w:ascii="Calibri Light" w:hAnsi="Calibri Light" w:cs="Calibri Light"/>
                <w:b/>
                <w:bCs/>
                <w:color w:val="000000"/>
                <w:sz w:val="20"/>
                <w:szCs w:val="20"/>
                <w:lang w:val="en-NZ"/>
              </w:rPr>
            </w:pPr>
            <w:r w:rsidRPr="00BE601C">
              <w:rPr>
                <w:rFonts w:ascii="Calibri Light" w:hAnsi="Calibri Light" w:cs="Calibri Light"/>
                <w:color w:val="000000" w:themeColor="text1"/>
                <w:sz w:val="20"/>
                <w:szCs w:val="20"/>
                <w:lang w:val="en-NZ"/>
              </w:rPr>
              <w:t xml:space="preserve">Estimated catch of all species (FAO species code) discarded, split by species, including all benthic taxa, in number of individuals, and in live weight when feasible (to the nearest kg); </w:t>
            </w:r>
          </w:p>
        </w:tc>
        <w:tc>
          <w:tcPr>
            <w:tcW w:w="2268" w:type="dxa"/>
          </w:tcPr>
          <w:p w14:paraId="000001A9" w14:textId="77777777" w:rsidR="001A5650" w:rsidRPr="00BE601C" w:rsidRDefault="001A5650" w:rsidP="001511AF">
            <w:pPr>
              <w:rPr>
                <w:rFonts w:ascii="Calibri Light" w:hAnsi="Calibri Light" w:cs="Calibri Light"/>
                <w:b/>
                <w:color w:val="000000"/>
                <w:sz w:val="20"/>
                <w:szCs w:val="20"/>
                <w:lang w:val="en-NZ"/>
              </w:rPr>
            </w:pPr>
          </w:p>
        </w:tc>
      </w:tr>
      <w:tr w:rsidR="001A5650" w:rsidRPr="00BE601C" w14:paraId="228D3214" w14:textId="77777777" w:rsidTr="002F6E35">
        <w:trPr>
          <w:trHeight w:val="300"/>
          <w:jc w:val="center"/>
        </w:trPr>
        <w:tc>
          <w:tcPr>
            <w:tcW w:w="5240" w:type="dxa"/>
          </w:tcPr>
          <w:p w14:paraId="000001AB" w14:textId="77777777" w:rsidR="001A5650" w:rsidRPr="00BE601C" w:rsidRDefault="001A5650" w:rsidP="501FDFE3">
            <w:pPr>
              <w:rPr>
                <w:rFonts w:ascii="Calibri Light" w:hAnsi="Calibri Light" w:cs="Calibri Light"/>
                <w:b/>
                <w:bCs/>
                <w:color w:val="000000"/>
                <w:sz w:val="20"/>
                <w:szCs w:val="20"/>
                <w:lang w:val="en-NZ"/>
              </w:rPr>
            </w:pPr>
            <w:r w:rsidRPr="00BE601C">
              <w:rPr>
                <w:rFonts w:ascii="Calibri Light" w:hAnsi="Calibri Light" w:cs="Calibri Light"/>
                <w:color w:val="000000" w:themeColor="text1"/>
                <w:sz w:val="20"/>
                <w:szCs w:val="20"/>
                <w:lang w:val="en-NZ"/>
              </w:rPr>
              <w:t xml:space="preserve">If any marine mammals, seabirds, reptiles or other species of concern were caught, report as per requirements described in Table 6. </w:t>
            </w:r>
          </w:p>
        </w:tc>
        <w:tc>
          <w:tcPr>
            <w:tcW w:w="2268" w:type="dxa"/>
          </w:tcPr>
          <w:p w14:paraId="000001AC" w14:textId="77777777" w:rsidR="001A5650" w:rsidRPr="00BE601C" w:rsidRDefault="001A5650" w:rsidP="001511AF">
            <w:pPr>
              <w:rPr>
                <w:rFonts w:ascii="Calibri Light" w:hAnsi="Calibri Light" w:cs="Calibri Light"/>
                <w:b/>
                <w:color w:val="000000"/>
                <w:sz w:val="20"/>
                <w:szCs w:val="20"/>
                <w:lang w:val="en-NZ"/>
              </w:rPr>
            </w:pPr>
          </w:p>
        </w:tc>
      </w:tr>
    </w:tbl>
    <w:p w14:paraId="000001AE" w14:textId="77777777" w:rsidR="00A32561" w:rsidRPr="00BE601C" w:rsidRDefault="00A32561" w:rsidP="001511AF">
      <w:pPr>
        <w:spacing w:after="0"/>
        <w:rPr>
          <w:rFonts w:ascii="Calibri Light" w:hAnsi="Calibri Light" w:cs="Calibri Light"/>
          <w:b/>
          <w:color w:val="000000"/>
          <w:sz w:val="24"/>
          <w:lang w:val="en-NZ"/>
        </w:rPr>
      </w:pPr>
    </w:p>
    <w:p w14:paraId="6025AABF" w14:textId="77777777" w:rsidR="002F6E35" w:rsidRPr="00BE601C" w:rsidRDefault="002F6E35" w:rsidP="001511AF">
      <w:pPr>
        <w:spacing w:before="0" w:after="0"/>
        <w:rPr>
          <w:rFonts w:ascii="Calibri Light" w:hAnsi="Calibri Light" w:cs="Calibri Light"/>
          <w:b/>
          <w:color w:val="000000"/>
          <w:sz w:val="24"/>
          <w:lang w:val="en-NZ"/>
        </w:rPr>
      </w:pPr>
    </w:p>
    <w:p w14:paraId="35CCDC8D" w14:textId="77777777" w:rsidR="00D427F4" w:rsidRPr="00BE601C" w:rsidRDefault="00D427F4" w:rsidP="001511AF">
      <w:pPr>
        <w:spacing w:before="0" w:after="0"/>
        <w:rPr>
          <w:rFonts w:ascii="Calibri Light" w:hAnsi="Calibri Light" w:cs="Calibri Light"/>
          <w:b/>
          <w:color w:val="000000"/>
          <w:sz w:val="24"/>
          <w:lang w:val="en-NZ"/>
        </w:rPr>
      </w:pPr>
    </w:p>
    <w:p w14:paraId="000001AF" w14:textId="5B36CB64" w:rsidR="00A32561" w:rsidRPr="00BE601C" w:rsidRDefault="002671FE" w:rsidP="001511AF">
      <w:pPr>
        <w:spacing w:before="0" w:after="0"/>
        <w:rPr>
          <w:rFonts w:ascii="Calibri Light" w:hAnsi="Calibri Light" w:cs="Calibri Light"/>
          <w:color w:val="000000"/>
          <w:sz w:val="20"/>
          <w:szCs w:val="18"/>
          <w:lang w:val="en-NZ"/>
        </w:rPr>
      </w:pPr>
      <w:r w:rsidRPr="00BE601C">
        <w:rPr>
          <w:rFonts w:ascii="Calibri Light" w:hAnsi="Calibri Light" w:cs="Calibri Light"/>
          <w:b/>
          <w:color w:val="000000"/>
          <w:sz w:val="20"/>
          <w:szCs w:val="18"/>
          <w:lang w:val="en-NZ"/>
        </w:rPr>
        <w:t>Table 3:</w:t>
      </w:r>
      <w:r w:rsidRPr="00BE601C">
        <w:rPr>
          <w:rFonts w:ascii="Calibri Light" w:hAnsi="Calibri Light" w:cs="Calibri Light"/>
          <w:color w:val="000000"/>
          <w:sz w:val="20"/>
          <w:szCs w:val="18"/>
          <w:lang w:val="en-NZ"/>
        </w:rPr>
        <w:t xml:space="preserve">  Catch &amp; Effort Data to be Collected via EM for Trawl Fishing Activity</w:t>
      </w:r>
    </w:p>
    <w:p w14:paraId="000001B0" w14:textId="77777777" w:rsidR="00A32561" w:rsidRPr="00BE601C" w:rsidRDefault="002671FE" w:rsidP="001511AF">
      <w:pPr>
        <w:spacing w:before="0" w:after="0"/>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 xml:space="preserve">Minimum data fields for trawl fishing activity will be developed at such time as the Commission decides to allow the use of EM to </w:t>
      </w:r>
      <w:proofErr w:type="spellStart"/>
      <w:r w:rsidRPr="00BE601C">
        <w:rPr>
          <w:rFonts w:ascii="Calibri Light" w:hAnsi="Calibri Light" w:cs="Calibri Light"/>
          <w:color w:val="000000"/>
          <w:sz w:val="20"/>
          <w:szCs w:val="18"/>
          <w:lang w:val="en-NZ"/>
        </w:rPr>
        <w:t>fulfill</w:t>
      </w:r>
      <w:proofErr w:type="spellEnd"/>
      <w:r w:rsidRPr="00BE601C">
        <w:rPr>
          <w:rFonts w:ascii="Calibri Light" w:hAnsi="Calibri Light" w:cs="Calibri Light"/>
          <w:color w:val="000000"/>
          <w:sz w:val="20"/>
          <w:szCs w:val="18"/>
          <w:lang w:val="en-NZ"/>
        </w:rPr>
        <w:t xml:space="preserve"> data requirements for that activity.</w:t>
      </w:r>
    </w:p>
    <w:p w14:paraId="000001B1" w14:textId="77777777" w:rsidR="00A32561" w:rsidRPr="00BE601C" w:rsidRDefault="00A32561" w:rsidP="001511AF">
      <w:pPr>
        <w:spacing w:before="0" w:after="0"/>
        <w:rPr>
          <w:rFonts w:ascii="Calibri Light" w:hAnsi="Calibri Light" w:cs="Calibri Light"/>
          <w:b/>
          <w:color w:val="000000"/>
          <w:sz w:val="20"/>
          <w:szCs w:val="18"/>
          <w:lang w:val="en-NZ"/>
        </w:rPr>
      </w:pPr>
    </w:p>
    <w:p w14:paraId="000001B2" w14:textId="77777777" w:rsidR="00A32561" w:rsidRPr="00BE601C" w:rsidRDefault="002671FE" w:rsidP="001511AF">
      <w:pPr>
        <w:spacing w:before="0" w:after="0"/>
        <w:rPr>
          <w:rFonts w:ascii="Calibri Light" w:hAnsi="Calibri Light" w:cs="Calibri Light"/>
          <w:color w:val="000000"/>
          <w:sz w:val="20"/>
          <w:szCs w:val="18"/>
          <w:lang w:val="en-NZ"/>
        </w:rPr>
      </w:pPr>
      <w:r w:rsidRPr="00BE601C">
        <w:rPr>
          <w:rFonts w:ascii="Calibri Light" w:hAnsi="Calibri Light" w:cs="Calibri Light"/>
          <w:b/>
          <w:color w:val="000000"/>
          <w:sz w:val="20"/>
          <w:szCs w:val="18"/>
          <w:lang w:val="en-NZ"/>
        </w:rPr>
        <w:t>Table 4:</w:t>
      </w:r>
      <w:r w:rsidRPr="00BE601C">
        <w:rPr>
          <w:rFonts w:ascii="Calibri Light" w:hAnsi="Calibri Light" w:cs="Calibri Light"/>
          <w:color w:val="000000"/>
          <w:sz w:val="20"/>
          <w:szCs w:val="18"/>
          <w:lang w:val="en-NZ"/>
        </w:rPr>
        <w:t xml:space="preserve">  Catch &amp; Effort Data to be Collected via EM for Purse Seine Fishing Activity</w:t>
      </w:r>
    </w:p>
    <w:p w14:paraId="000001B3" w14:textId="77777777" w:rsidR="00A32561" w:rsidRPr="00BE601C" w:rsidRDefault="002671FE" w:rsidP="001511AF">
      <w:pPr>
        <w:spacing w:before="0" w:after="0"/>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 xml:space="preserve">Minimum data fields for purse seine fishing activity will be developed at such time as the Commission decides to allow the use of EM to </w:t>
      </w:r>
      <w:proofErr w:type="spellStart"/>
      <w:r w:rsidRPr="00BE601C">
        <w:rPr>
          <w:rFonts w:ascii="Calibri Light" w:hAnsi="Calibri Light" w:cs="Calibri Light"/>
          <w:color w:val="000000"/>
          <w:sz w:val="20"/>
          <w:szCs w:val="18"/>
          <w:lang w:val="en-NZ"/>
        </w:rPr>
        <w:t>fulfill</w:t>
      </w:r>
      <w:proofErr w:type="spellEnd"/>
      <w:r w:rsidRPr="00BE601C">
        <w:rPr>
          <w:rFonts w:ascii="Calibri Light" w:hAnsi="Calibri Light" w:cs="Calibri Light"/>
          <w:color w:val="000000"/>
          <w:sz w:val="20"/>
          <w:szCs w:val="18"/>
          <w:lang w:val="en-NZ"/>
        </w:rPr>
        <w:t xml:space="preserve"> data requirements for that activity.</w:t>
      </w:r>
    </w:p>
    <w:p w14:paraId="000001B4" w14:textId="77777777" w:rsidR="00A32561" w:rsidRPr="00BE601C" w:rsidRDefault="00A32561" w:rsidP="001511AF">
      <w:pPr>
        <w:spacing w:before="0" w:after="0"/>
        <w:rPr>
          <w:rFonts w:ascii="Calibri Light" w:hAnsi="Calibri Light" w:cs="Calibri Light"/>
          <w:b/>
          <w:color w:val="000000"/>
          <w:sz w:val="20"/>
          <w:szCs w:val="18"/>
          <w:lang w:val="en-NZ"/>
        </w:rPr>
      </w:pPr>
    </w:p>
    <w:p w14:paraId="000001B5" w14:textId="77777777" w:rsidR="00A32561" w:rsidRPr="00BE601C" w:rsidRDefault="002671FE" w:rsidP="001511AF">
      <w:pPr>
        <w:spacing w:before="0" w:after="0"/>
        <w:rPr>
          <w:rFonts w:ascii="Calibri Light" w:hAnsi="Calibri Light" w:cs="Calibri Light"/>
          <w:color w:val="000000"/>
          <w:sz w:val="20"/>
          <w:szCs w:val="18"/>
          <w:lang w:val="en-NZ"/>
        </w:rPr>
      </w:pPr>
      <w:r w:rsidRPr="00BE601C">
        <w:rPr>
          <w:rFonts w:ascii="Calibri Light" w:hAnsi="Calibri Light" w:cs="Calibri Light"/>
          <w:b/>
          <w:color w:val="000000"/>
          <w:sz w:val="20"/>
          <w:szCs w:val="18"/>
          <w:lang w:val="en-NZ"/>
        </w:rPr>
        <w:t>Table 5:</w:t>
      </w:r>
      <w:r w:rsidRPr="00BE601C">
        <w:rPr>
          <w:rFonts w:ascii="Calibri Light" w:hAnsi="Calibri Light" w:cs="Calibri Light"/>
          <w:color w:val="000000"/>
          <w:sz w:val="20"/>
          <w:szCs w:val="18"/>
          <w:lang w:val="en-NZ"/>
        </w:rPr>
        <w:t xml:space="preserve">  Catch &amp; Effort Data to be Collected for Bottom Long Line Fishing Activity</w:t>
      </w:r>
    </w:p>
    <w:p w14:paraId="000001B6" w14:textId="77777777" w:rsidR="00A32561" w:rsidRPr="00BE601C" w:rsidRDefault="23B5C151" w:rsidP="501FDFE3">
      <w:pPr>
        <w:spacing w:before="0" w:after="0"/>
        <w:rPr>
          <w:rFonts w:ascii="Calibri Light" w:hAnsi="Calibri Light" w:cs="Calibri Light"/>
          <w:color w:val="000000"/>
          <w:sz w:val="20"/>
          <w:szCs w:val="20"/>
          <w:lang w:val="en-NZ"/>
        </w:rPr>
      </w:pPr>
      <w:r w:rsidRPr="00BE601C">
        <w:rPr>
          <w:rFonts w:ascii="Calibri Light" w:hAnsi="Calibri Light" w:cs="Calibri Light"/>
          <w:color w:val="000000" w:themeColor="text1"/>
          <w:sz w:val="20"/>
          <w:szCs w:val="20"/>
          <w:lang w:val="en-NZ"/>
        </w:rPr>
        <w:t xml:space="preserve">Minimum data fields for bottom long line fishing activity will be developed at such time as the Commission decides to allow the use of EM to </w:t>
      </w:r>
      <w:proofErr w:type="spellStart"/>
      <w:r w:rsidRPr="00BE601C">
        <w:rPr>
          <w:rFonts w:ascii="Calibri Light" w:hAnsi="Calibri Light" w:cs="Calibri Light"/>
          <w:color w:val="000000" w:themeColor="text1"/>
          <w:sz w:val="20"/>
          <w:szCs w:val="20"/>
          <w:lang w:val="en-NZ"/>
        </w:rPr>
        <w:t>fulfill</w:t>
      </w:r>
      <w:proofErr w:type="spellEnd"/>
      <w:r w:rsidRPr="00BE601C">
        <w:rPr>
          <w:rFonts w:ascii="Calibri Light" w:hAnsi="Calibri Light" w:cs="Calibri Light"/>
          <w:color w:val="000000" w:themeColor="text1"/>
          <w:sz w:val="20"/>
          <w:szCs w:val="20"/>
          <w:lang w:val="en-NZ"/>
        </w:rPr>
        <w:t xml:space="preserve"> data requirements for that activity.</w:t>
      </w:r>
    </w:p>
    <w:p w14:paraId="000001B7" w14:textId="77777777" w:rsidR="00A32561" w:rsidRPr="00BE601C" w:rsidRDefault="00A32561" w:rsidP="001511AF">
      <w:pPr>
        <w:widowControl w:val="0"/>
        <w:pBdr>
          <w:top w:val="nil"/>
          <w:left w:val="nil"/>
          <w:bottom w:val="nil"/>
          <w:right w:val="nil"/>
          <w:between w:val="nil"/>
        </w:pBdr>
        <w:spacing w:before="0" w:after="0"/>
        <w:ind w:right="374"/>
        <w:rPr>
          <w:rFonts w:ascii="Calibri Light" w:hAnsi="Calibri Light" w:cs="Calibri Light"/>
          <w:b/>
          <w:color w:val="000000"/>
          <w:sz w:val="24"/>
          <w:lang w:val="en-NZ"/>
        </w:rPr>
      </w:pPr>
    </w:p>
    <w:p w14:paraId="20AB2D8F" w14:textId="1DE3510B" w:rsidR="00EE0F2A" w:rsidRPr="00BE601C" w:rsidRDefault="23B5C151" w:rsidP="00EE0F2A">
      <w:pPr>
        <w:spacing w:before="0" w:after="0"/>
        <w:jc w:val="center"/>
        <w:rPr>
          <w:rFonts w:ascii="Calibri Light" w:hAnsi="Calibri Light" w:cs="Calibri Light"/>
          <w:b/>
          <w:bCs/>
          <w:color w:val="000000" w:themeColor="text1"/>
          <w:sz w:val="20"/>
          <w:szCs w:val="20"/>
          <w:lang w:val="en-NZ"/>
        </w:rPr>
      </w:pPr>
      <w:r w:rsidRPr="00BE601C">
        <w:rPr>
          <w:rFonts w:ascii="Calibri Light" w:hAnsi="Calibri Light" w:cs="Calibri Light"/>
          <w:b/>
          <w:i/>
          <w:iCs/>
          <w:color w:val="000000"/>
          <w:sz w:val="20"/>
          <w:szCs w:val="18"/>
          <w:lang w:val="en-NZ"/>
        </w:rPr>
        <w:t xml:space="preserve">Table 6: </w:t>
      </w:r>
      <w:r w:rsidRPr="00BE601C">
        <w:rPr>
          <w:rFonts w:ascii="Calibri Light" w:hAnsi="Calibri Light" w:cs="Calibri Light"/>
          <w:bCs/>
          <w:i/>
          <w:iCs/>
          <w:color w:val="000000"/>
          <w:sz w:val="20"/>
          <w:szCs w:val="18"/>
          <w:lang w:val="en-NZ"/>
        </w:rPr>
        <w:t>Data to be Collected on Incidental Captures of seabirds, mammals, reptiles (turtles) and other species of concern</w:t>
      </w:r>
    </w:p>
    <w:tbl>
      <w:tblPr>
        <w:tblStyle w:val="af8"/>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34"/>
        <w:gridCol w:w="1975"/>
      </w:tblGrid>
      <w:tr w:rsidR="001A5650" w:rsidRPr="00BE601C" w14:paraId="1DC6F698" w14:textId="77777777" w:rsidTr="00CA3D7A">
        <w:trPr>
          <w:trHeight w:val="300"/>
          <w:jc w:val="center"/>
        </w:trPr>
        <w:tc>
          <w:tcPr>
            <w:tcW w:w="7234" w:type="dxa"/>
          </w:tcPr>
          <w:p w14:paraId="000001B9" w14:textId="3EA457BD" w:rsidR="001A5650" w:rsidRPr="00BE601C" w:rsidRDefault="001A5650" w:rsidP="501FDFE3">
            <w:pPr>
              <w:widowControl w:val="0"/>
              <w:pBdr>
                <w:top w:val="nil"/>
                <w:left w:val="nil"/>
                <w:bottom w:val="nil"/>
                <w:right w:val="nil"/>
                <w:between w:val="nil"/>
              </w:pBdr>
              <w:ind w:left="10" w:right="520" w:firstLine="9"/>
              <w:jc w:val="left"/>
              <w:rPr>
                <w:rFonts w:ascii="Calibri Light" w:hAnsi="Calibri Light" w:cs="Calibri Light"/>
                <w:b/>
                <w:bCs/>
                <w:color w:val="000000"/>
                <w:sz w:val="20"/>
                <w:szCs w:val="20"/>
                <w:lang w:val="en-NZ"/>
              </w:rPr>
            </w:pPr>
            <w:r w:rsidRPr="00BE601C">
              <w:rPr>
                <w:rFonts w:ascii="Calibri Light" w:hAnsi="Calibri Light" w:cs="Calibri Light"/>
                <w:b/>
                <w:bCs/>
                <w:color w:val="000000" w:themeColor="text1"/>
                <w:sz w:val="20"/>
                <w:szCs w:val="20"/>
                <w:lang w:val="en-NZ"/>
              </w:rPr>
              <w:t xml:space="preserve">The following data are to be collected for all seabirds, mammals, reptiles (turtles) and other species of concern caught in fishing operations: </w:t>
            </w:r>
          </w:p>
        </w:tc>
        <w:tc>
          <w:tcPr>
            <w:tcW w:w="1975" w:type="dxa"/>
          </w:tcPr>
          <w:p w14:paraId="000001BA" w14:textId="77777777" w:rsidR="001A5650" w:rsidRPr="00BE601C" w:rsidRDefault="001A5650" w:rsidP="001511AF">
            <w:pPr>
              <w:widowControl w:val="0"/>
              <w:ind w:right="520"/>
              <w:jc w:val="left"/>
              <w:rPr>
                <w:rFonts w:ascii="Calibri Light" w:hAnsi="Calibri Light" w:cs="Calibri Light"/>
                <w:color w:val="000000"/>
                <w:sz w:val="20"/>
                <w:szCs w:val="20"/>
                <w:lang w:val="en-NZ"/>
              </w:rPr>
            </w:pPr>
            <w:r w:rsidRPr="00BE601C">
              <w:rPr>
                <w:rFonts w:ascii="Calibri Light" w:hAnsi="Calibri Light" w:cs="Calibri Light"/>
                <w:b/>
                <w:color w:val="000000"/>
                <w:sz w:val="20"/>
                <w:szCs w:val="20"/>
                <w:lang w:val="en-NZ"/>
              </w:rPr>
              <w:t>Comments:</w:t>
            </w:r>
          </w:p>
        </w:tc>
      </w:tr>
      <w:tr w:rsidR="001A5650" w:rsidRPr="00BE601C" w14:paraId="74EEEA13" w14:textId="77777777" w:rsidTr="00CA3D7A">
        <w:trPr>
          <w:trHeight w:val="300"/>
          <w:jc w:val="center"/>
        </w:trPr>
        <w:tc>
          <w:tcPr>
            <w:tcW w:w="7234" w:type="dxa"/>
          </w:tcPr>
          <w:p w14:paraId="000001BC" w14:textId="77777777"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Trip ID</w:t>
            </w:r>
          </w:p>
        </w:tc>
        <w:tc>
          <w:tcPr>
            <w:tcW w:w="1975" w:type="dxa"/>
          </w:tcPr>
          <w:p w14:paraId="000001BD" w14:textId="77777777"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0C96D856" w14:textId="77777777" w:rsidTr="00CA3D7A">
        <w:trPr>
          <w:trHeight w:val="300"/>
          <w:jc w:val="center"/>
        </w:trPr>
        <w:tc>
          <w:tcPr>
            <w:tcW w:w="7234" w:type="dxa"/>
          </w:tcPr>
          <w:p w14:paraId="000001BF" w14:textId="77777777"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SPRFMO ROV Unique ID;</w:t>
            </w:r>
          </w:p>
        </w:tc>
        <w:tc>
          <w:tcPr>
            <w:tcW w:w="1975" w:type="dxa"/>
          </w:tcPr>
          <w:p w14:paraId="000001C0" w14:textId="77777777"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11F6116B" w14:textId="77777777" w:rsidTr="00CA3D7A">
        <w:trPr>
          <w:trHeight w:val="300"/>
          <w:jc w:val="center"/>
        </w:trPr>
        <w:tc>
          <w:tcPr>
            <w:tcW w:w="7234" w:type="dxa"/>
          </w:tcPr>
          <w:p w14:paraId="000001C2" w14:textId="77777777"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Current vessel flag; </w:t>
            </w:r>
          </w:p>
        </w:tc>
        <w:tc>
          <w:tcPr>
            <w:tcW w:w="1975" w:type="dxa"/>
          </w:tcPr>
          <w:p w14:paraId="000001C3" w14:textId="77777777"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2806F5DD" w14:textId="77777777" w:rsidTr="00CA3D7A">
        <w:trPr>
          <w:trHeight w:val="300"/>
          <w:jc w:val="center"/>
        </w:trPr>
        <w:tc>
          <w:tcPr>
            <w:tcW w:w="7234" w:type="dxa"/>
          </w:tcPr>
          <w:p w14:paraId="000001C5" w14:textId="77777777"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Name of vessel; </w:t>
            </w:r>
          </w:p>
        </w:tc>
        <w:tc>
          <w:tcPr>
            <w:tcW w:w="1975" w:type="dxa"/>
          </w:tcPr>
          <w:p w14:paraId="000001C6" w14:textId="77777777"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2E12D768" w14:textId="77777777" w:rsidTr="00CA3D7A">
        <w:trPr>
          <w:trHeight w:val="300"/>
          <w:jc w:val="center"/>
        </w:trPr>
        <w:tc>
          <w:tcPr>
            <w:tcW w:w="7234" w:type="dxa"/>
          </w:tcPr>
          <w:p w14:paraId="000001C8" w14:textId="4412111B"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IMO number; </w:t>
            </w:r>
          </w:p>
        </w:tc>
        <w:tc>
          <w:tcPr>
            <w:tcW w:w="1975" w:type="dxa"/>
          </w:tcPr>
          <w:p w14:paraId="000001C9" w14:textId="77777777" w:rsidR="001A5650" w:rsidRPr="00BE601C" w:rsidRDefault="001A5650" w:rsidP="001511AF">
            <w:pPr>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As metadata</w:t>
            </w:r>
          </w:p>
        </w:tc>
      </w:tr>
      <w:tr w:rsidR="001A5650" w:rsidRPr="00BE601C" w14:paraId="23DE8C7F" w14:textId="77777777" w:rsidTr="00CA3D7A">
        <w:trPr>
          <w:trHeight w:val="300"/>
          <w:jc w:val="center"/>
        </w:trPr>
        <w:tc>
          <w:tcPr>
            <w:tcW w:w="7234" w:type="dxa"/>
          </w:tcPr>
          <w:p w14:paraId="000001CB" w14:textId="760A64E9" w:rsidR="001A5650" w:rsidRPr="00BE601C" w:rsidRDefault="001A5650" w:rsidP="501FDFE3">
            <w:pPr>
              <w:widowControl w:val="0"/>
              <w:ind w:right="520"/>
              <w:jc w:val="left"/>
              <w:rPr>
                <w:rFonts w:ascii="Calibri Light" w:hAnsi="Calibri Light" w:cs="Calibri Light"/>
                <w:color w:val="000000"/>
                <w:sz w:val="20"/>
                <w:szCs w:val="20"/>
                <w:lang w:val="en-NZ"/>
              </w:rPr>
            </w:pPr>
            <w:r w:rsidRPr="00BE601C">
              <w:rPr>
                <w:rFonts w:ascii="Calibri Light" w:hAnsi="Calibri Light" w:cs="Calibri Light"/>
                <w:color w:val="000000" w:themeColor="text1"/>
                <w:sz w:val="20"/>
                <w:szCs w:val="20"/>
                <w:lang w:val="en-NZ"/>
              </w:rPr>
              <w:t xml:space="preserve">Species (identified taxonomically as far as possible, or accompanied by photographs if identification is difficult) and, when feasible size; </w:t>
            </w:r>
          </w:p>
        </w:tc>
        <w:tc>
          <w:tcPr>
            <w:tcW w:w="1975" w:type="dxa"/>
          </w:tcPr>
          <w:p w14:paraId="000001CC" w14:textId="77777777" w:rsidR="001A5650" w:rsidRPr="00BE601C" w:rsidRDefault="001A5650" w:rsidP="001511AF">
            <w:pPr>
              <w:widowControl w:val="0"/>
              <w:ind w:right="520"/>
              <w:jc w:val="left"/>
              <w:rPr>
                <w:rFonts w:ascii="Calibri Light" w:hAnsi="Calibri Light" w:cs="Calibri Light"/>
                <w:color w:val="000000"/>
                <w:sz w:val="20"/>
                <w:szCs w:val="20"/>
                <w:lang w:val="en-NZ"/>
              </w:rPr>
            </w:pPr>
          </w:p>
        </w:tc>
      </w:tr>
      <w:tr w:rsidR="001A5650" w:rsidRPr="00BE601C" w14:paraId="2BC0A434" w14:textId="77777777" w:rsidTr="00CA3D7A">
        <w:trPr>
          <w:trHeight w:val="300"/>
          <w:jc w:val="center"/>
        </w:trPr>
        <w:tc>
          <w:tcPr>
            <w:tcW w:w="7234" w:type="dxa"/>
          </w:tcPr>
          <w:p w14:paraId="000001CE" w14:textId="77777777" w:rsidR="001A5650" w:rsidRPr="00BE601C" w:rsidRDefault="001A5650" w:rsidP="001511AF">
            <w:pPr>
              <w:widowControl w:val="0"/>
              <w:ind w:right="520"/>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Count of the number of each species caught per tow or set, or in the case of jigging, per drift; </w:t>
            </w:r>
          </w:p>
        </w:tc>
        <w:tc>
          <w:tcPr>
            <w:tcW w:w="1975" w:type="dxa"/>
          </w:tcPr>
          <w:p w14:paraId="000001CF" w14:textId="77777777" w:rsidR="001A5650" w:rsidRPr="00BE601C" w:rsidRDefault="001A5650" w:rsidP="001511AF">
            <w:pPr>
              <w:widowControl w:val="0"/>
              <w:ind w:right="520"/>
              <w:jc w:val="left"/>
              <w:rPr>
                <w:rFonts w:ascii="Calibri Light" w:hAnsi="Calibri Light" w:cs="Calibri Light"/>
                <w:color w:val="000000"/>
                <w:sz w:val="20"/>
                <w:szCs w:val="20"/>
                <w:lang w:val="en-NZ"/>
              </w:rPr>
            </w:pPr>
          </w:p>
        </w:tc>
      </w:tr>
      <w:tr w:rsidR="001A5650" w:rsidRPr="00BE601C" w14:paraId="18681DFC" w14:textId="77777777" w:rsidTr="00CA3D7A">
        <w:trPr>
          <w:trHeight w:val="300"/>
          <w:jc w:val="center"/>
        </w:trPr>
        <w:tc>
          <w:tcPr>
            <w:tcW w:w="7234" w:type="dxa"/>
          </w:tcPr>
          <w:p w14:paraId="000001D1" w14:textId="77777777" w:rsidR="001A5650" w:rsidRPr="00BE601C" w:rsidRDefault="001A5650" w:rsidP="501FDFE3">
            <w:pPr>
              <w:widowControl w:val="0"/>
              <w:ind w:right="520"/>
              <w:jc w:val="left"/>
              <w:rPr>
                <w:rFonts w:ascii="Calibri Light" w:hAnsi="Calibri Light" w:cs="Calibri Light"/>
                <w:color w:val="000000"/>
                <w:sz w:val="20"/>
                <w:szCs w:val="20"/>
                <w:lang w:val="en-NZ"/>
              </w:rPr>
            </w:pPr>
            <w:r w:rsidRPr="00BE601C">
              <w:rPr>
                <w:rFonts w:ascii="Calibri Light" w:hAnsi="Calibri Light" w:cs="Calibri Light"/>
                <w:color w:val="000000" w:themeColor="text1"/>
                <w:sz w:val="20"/>
                <w:szCs w:val="20"/>
                <w:lang w:val="en-NZ"/>
              </w:rPr>
              <w:t xml:space="preserve">Fate of bycaught animal(s) (retained or released/discarded); </w:t>
            </w:r>
          </w:p>
        </w:tc>
        <w:tc>
          <w:tcPr>
            <w:tcW w:w="1975" w:type="dxa"/>
          </w:tcPr>
          <w:p w14:paraId="000001D2" w14:textId="77777777" w:rsidR="001A5650" w:rsidRPr="00BE601C" w:rsidRDefault="001A5650" w:rsidP="001511AF">
            <w:pPr>
              <w:widowControl w:val="0"/>
              <w:ind w:right="520"/>
              <w:jc w:val="left"/>
              <w:rPr>
                <w:rFonts w:ascii="Calibri Light" w:hAnsi="Calibri Light" w:cs="Calibri Light"/>
                <w:color w:val="000000"/>
                <w:sz w:val="20"/>
                <w:szCs w:val="20"/>
                <w:lang w:val="en-NZ"/>
              </w:rPr>
            </w:pPr>
          </w:p>
        </w:tc>
      </w:tr>
      <w:tr w:rsidR="001A5650" w:rsidRPr="00BE601C" w14:paraId="6D52FDC6" w14:textId="77777777" w:rsidTr="00CA3D7A">
        <w:trPr>
          <w:trHeight w:val="300"/>
          <w:jc w:val="center"/>
        </w:trPr>
        <w:tc>
          <w:tcPr>
            <w:tcW w:w="7234" w:type="dxa"/>
          </w:tcPr>
          <w:p w14:paraId="000001D4" w14:textId="77777777" w:rsidR="001A5650" w:rsidRPr="00BE601C" w:rsidRDefault="001A5650" w:rsidP="001511AF">
            <w:pPr>
              <w:widowControl w:val="0"/>
              <w:ind w:right="520"/>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If released, life status (vigorous, alive, lethargic, dead) at time of release; </w:t>
            </w:r>
          </w:p>
        </w:tc>
        <w:tc>
          <w:tcPr>
            <w:tcW w:w="1975" w:type="dxa"/>
          </w:tcPr>
          <w:p w14:paraId="000001D5" w14:textId="77777777" w:rsidR="001A5650" w:rsidRPr="00BE601C" w:rsidRDefault="001A5650" w:rsidP="001511AF">
            <w:pPr>
              <w:widowControl w:val="0"/>
              <w:ind w:right="520"/>
              <w:jc w:val="left"/>
              <w:rPr>
                <w:rFonts w:ascii="Calibri Light" w:hAnsi="Calibri Light" w:cs="Calibri Light"/>
                <w:color w:val="000000"/>
                <w:sz w:val="20"/>
                <w:szCs w:val="20"/>
                <w:lang w:val="en-NZ"/>
              </w:rPr>
            </w:pPr>
          </w:p>
        </w:tc>
      </w:tr>
      <w:tr w:rsidR="001A5650" w:rsidRPr="00BE601C" w14:paraId="23DE7BBC" w14:textId="77777777" w:rsidTr="00CA3D7A">
        <w:trPr>
          <w:trHeight w:val="300"/>
          <w:jc w:val="center"/>
        </w:trPr>
        <w:tc>
          <w:tcPr>
            <w:tcW w:w="7234" w:type="dxa"/>
          </w:tcPr>
          <w:p w14:paraId="000001D7" w14:textId="77777777" w:rsidR="001A5650" w:rsidRPr="00BE601C" w:rsidRDefault="001A5650" w:rsidP="001511AF">
            <w:pPr>
              <w:widowControl w:val="0"/>
              <w:ind w:right="520"/>
              <w:jc w:val="left"/>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Record the type of interaction (hook/line entanglement/warp strike/net capture/other). </w:t>
            </w:r>
          </w:p>
        </w:tc>
        <w:tc>
          <w:tcPr>
            <w:tcW w:w="1975" w:type="dxa"/>
          </w:tcPr>
          <w:p w14:paraId="000001D8" w14:textId="77777777" w:rsidR="001A5650" w:rsidRPr="00BE601C" w:rsidRDefault="001A5650" w:rsidP="001511AF">
            <w:pPr>
              <w:widowControl w:val="0"/>
              <w:ind w:right="520"/>
              <w:jc w:val="left"/>
              <w:rPr>
                <w:rFonts w:ascii="Calibri Light" w:hAnsi="Calibri Light" w:cs="Calibri Light"/>
                <w:color w:val="000000"/>
                <w:sz w:val="20"/>
                <w:szCs w:val="20"/>
                <w:lang w:val="en-NZ"/>
              </w:rPr>
            </w:pPr>
          </w:p>
        </w:tc>
      </w:tr>
      <w:tr w:rsidR="001A5650" w:rsidRPr="00BE601C" w14:paraId="293D96DE" w14:textId="77777777" w:rsidTr="00CA3D7A">
        <w:trPr>
          <w:trHeight w:val="300"/>
          <w:jc w:val="center"/>
        </w:trPr>
        <w:tc>
          <w:tcPr>
            <w:tcW w:w="7234" w:type="dxa"/>
          </w:tcPr>
          <w:p w14:paraId="000001DA" w14:textId="3BF0D586" w:rsidR="001A5650" w:rsidRPr="00BE601C" w:rsidRDefault="25753EC0" w:rsidP="501FDFE3">
            <w:pPr>
              <w:widowControl w:val="0"/>
              <w:ind w:right="520"/>
              <w:jc w:val="left"/>
              <w:rPr>
                <w:rFonts w:ascii="Calibri Light" w:hAnsi="Calibri Light" w:cs="Calibri Light"/>
                <w:color w:val="000000"/>
                <w:sz w:val="20"/>
                <w:szCs w:val="20"/>
                <w:lang w:val="en-NZ"/>
              </w:rPr>
            </w:pPr>
            <w:r w:rsidRPr="00BE601C">
              <w:rPr>
                <w:rFonts w:ascii="Calibri Light" w:hAnsi="Calibri Light" w:cs="Calibri Light"/>
                <w:color w:val="000000" w:themeColor="text1"/>
                <w:sz w:val="20"/>
                <w:szCs w:val="20"/>
                <w:lang w:val="en-NZ"/>
              </w:rPr>
              <w:t xml:space="preserve">Record sex of </w:t>
            </w:r>
            <w:proofErr w:type="gramStart"/>
            <w:r w:rsidRPr="00BE601C">
              <w:rPr>
                <w:rFonts w:ascii="Calibri Light" w:hAnsi="Calibri Light" w:cs="Calibri Light"/>
                <w:color w:val="000000" w:themeColor="text1"/>
                <w:sz w:val="20"/>
                <w:szCs w:val="20"/>
                <w:lang w:val="en-NZ"/>
              </w:rPr>
              <w:t>each individual</w:t>
            </w:r>
            <w:proofErr w:type="gramEnd"/>
            <w:r w:rsidRPr="00BE601C">
              <w:rPr>
                <w:rFonts w:ascii="Calibri Light" w:hAnsi="Calibri Light" w:cs="Calibri Light"/>
                <w:color w:val="000000" w:themeColor="text1"/>
                <w:sz w:val="20"/>
                <w:szCs w:val="20"/>
                <w:lang w:val="en-NZ"/>
              </w:rPr>
              <w:t xml:space="preserve"> for taxa where this is feasible from external observation, e.g.</w:t>
            </w:r>
            <w:r w:rsidR="006C55C2">
              <w:rPr>
                <w:rFonts w:ascii="Calibri Light" w:hAnsi="Calibri Light" w:cs="Calibri Light"/>
                <w:color w:val="000000" w:themeColor="text1"/>
                <w:sz w:val="20"/>
                <w:szCs w:val="20"/>
                <w:lang w:val="en-NZ"/>
              </w:rPr>
              <w:t>,</w:t>
            </w:r>
            <w:r w:rsidRPr="00BE601C">
              <w:rPr>
                <w:rFonts w:ascii="Calibri Light" w:hAnsi="Calibri Light" w:cs="Calibri Light"/>
                <w:color w:val="000000" w:themeColor="text1"/>
                <w:sz w:val="20"/>
                <w:szCs w:val="20"/>
                <w:lang w:val="en-NZ"/>
              </w:rPr>
              <w:t xml:space="preserve"> pinnipeds, small cetaceans or </w:t>
            </w:r>
            <w:proofErr w:type="spellStart"/>
            <w:r w:rsidRPr="00BE601C">
              <w:rPr>
                <w:rFonts w:ascii="Calibri Light" w:hAnsi="Calibri Light" w:cs="Calibri Light"/>
                <w:color w:val="000000" w:themeColor="text1"/>
                <w:sz w:val="20"/>
                <w:szCs w:val="20"/>
                <w:lang w:val="en-NZ"/>
              </w:rPr>
              <w:t>elasmobranchii</w:t>
            </w:r>
            <w:proofErr w:type="spellEnd"/>
            <w:r w:rsidRPr="00BE601C">
              <w:rPr>
                <w:rFonts w:ascii="Calibri Light" w:hAnsi="Calibri Light" w:cs="Calibri Light"/>
                <w:color w:val="000000" w:themeColor="text1"/>
                <w:sz w:val="20"/>
                <w:szCs w:val="20"/>
                <w:lang w:val="en-NZ"/>
              </w:rPr>
              <w:t xml:space="preserve"> species of concern. </w:t>
            </w:r>
          </w:p>
        </w:tc>
        <w:tc>
          <w:tcPr>
            <w:tcW w:w="1975" w:type="dxa"/>
          </w:tcPr>
          <w:p w14:paraId="000001DB" w14:textId="77777777" w:rsidR="001A5650" w:rsidRPr="00BE601C" w:rsidRDefault="001A5650" w:rsidP="001511AF">
            <w:pPr>
              <w:widowControl w:val="0"/>
              <w:ind w:right="520"/>
              <w:jc w:val="left"/>
              <w:rPr>
                <w:rFonts w:ascii="Calibri Light" w:hAnsi="Calibri Light" w:cs="Calibri Light"/>
                <w:color w:val="000000"/>
                <w:sz w:val="20"/>
                <w:szCs w:val="20"/>
                <w:lang w:val="en-NZ"/>
              </w:rPr>
            </w:pPr>
          </w:p>
        </w:tc>
      </w:tr>
      <w:tr w:rsidR="001A5650" w:rsidRPr="00BE601C" w14:paraId="3AD185A3" w14:textId="77777777" w:rsidTr="00CA3D7A">
        <w:trPr>
          <w:trHeight w:val="300"/>
          <w:jc w:val="center"/>
        </w:trPr>
        <w:tc>
          <w:tcPr>
            <w:tcW w:w="7234" w:type="dxa"/>
          </w:tcPr>
          <w:p w14:paraId="000001DD" w14:textId="024CDAEE" w:rsidR="001A5650" w:rsidRPr="00BE601C" w:rsidRDefault="001A5650" w:rsidP="501FDFE3">
            <w:pPr>
              <w:widowControl w:val="0"/>
              <w:ind w:right="520"/>
              <w:jc w:val="left"/>
              <w:rPr>
                <w:rFonts w:ascii="Calibri Light" w:hAnsi="Calibri Light" w:cs="Calibri Light"/>
                <w:color w:val="000000"/>
                <w:sz w:val="20"/>
                <w:szCs w:val="20"/>
                <w:lang w:val="en-NZ"/>
              </w:rPr>
            </w:pPr>
            <w:r w:rsidRPr="00BE601C">
              <w:rPr>
                <w:rFonts w:ascii="Calibri Light" w:hAnsi="Calibri Light" w:cs="Calibri Light"/>
                <w:color w:val="auto"/>
                <w:sz w:val="20"/>
                <w:szCs w:val="20"/>
                <w:lang w:val="en-NZ"/>
              </w:rPr>
              <w:t>When feasible, record</w:t>
            </w:r>
            <w:r w:rsidRPr="00BE601C">
              <w:rPr>
                <w:rFonts w:ascii="Calibri Light" w:hAnsi="Calibri Light" w:cs="Calibri Light"/>
                <w:color w:val="000000" w:themeColor="text1"/>
                <w:sz w:val="20"/>
                <w:szCs w:val="20"/>
                <w:lang w:val="en-NZ"/>
              </w:rPr>
              <w:t xml:space="preserve"> the length of </w:t>
            </w:r>
            <w:proofErr w:type="gramStart"/>
            <w:r w:rsidRPr="00BE601C">
              <w:rPr>
                <w:rFonts w:ascii="Calibri Light" w:hAnsi="Calibri Light" w:cs="Calibri Light"/>
                <w:color w:val="000000" w:themeColor="text1"/>
                <w:sz w:val="20"/>
                <w:szCs w:val="20"/>
                <w:lang w:val="en-NZ"/>
              </w:rPr>
              <w:t>each individual</w:t>
            </w:r>
            <w:proofErr w:type="gramEnd"/>
            <w:r w:rsidRPr="00BE601C">
              <w:rPr>
                <w:rFonts w:ascii="Calibri Light" w:hAnsi="Calibri Light" w:cs="Calibri Light"/>
                <w:color w:val="000000" w:themeColor="text1"/>
                <w:sz w:val="20"/>
                <w:szCs w:val="20"/>
                <w:lang w:val="en-NZ"/>
              </w:rPr>
              <w:t xml:space="preserve"> (cm), with record of the type of length measurement used.  Measurement precision and type should be determined on a species-by-species basis. </w:t>
            </w:r>
          </w:p>
        </w:tc>
        <w:tc>
          <w:tcPr>
            <w:tcW w:w="1975" w:type="dxa"/>
          </w:tcPr>
          <w:p w14:paraId="000001DE" w14:textId="77777777" w:rsidR="001A5650" w:rsidRPr="00BE601C" w:rsidRDefault="001A5650" w:rsidP="001511AF">
            <w:pPr>
              <w:widowControl w:val="0"/>
              <w:ind w:right="520"/>
              <w:jc w:val="left"/>
              <w:rPr>
                <w:rFonts w:ascii="Calibri Light" w:hAnsi="Calibri Light" w:cs="Calibri Light"/>
                <w:color w:val="000000"/>
                <w:sz w:val="20"/>
                <w:szCs w:val="20"/>
                <w:lang w:val="en-NZ"/>
              </w:rPr>
            </w:pPr>
          </w:p>
        </w:tc>
      </w:tr>
      <w:tr w:rsidR="001A5650" w:rsidRPr="00BE601C" w14:paraId="13008088" w14:textId="77777777" w:rsidTr="00CA3D7A">
        <w:trPr>
          <w:trHeight w:val="98"/>
          <w:jc w:val="center"/>
        </w:trPr>
        <w:tc>
          <w:tcPr>
            <w:tcW w:w="7234" w:type="dxa"/>
          </w:tcPr>
          <w:p w14:paraId="000001E0" w14:textId="77777777" w:rsidR="001A5650" w:rsidRPr="00BE601C" w:rsidRDefault="001A5650" w:rsidP="501FDFE3">
            <w:pPr>
              <w:widowControl w:val="0"/>
              <w:ind w:right="520"/>
              <w:jc w:val="left"/>
              <w:rPr>
                <w:rFonts w:ascii="Calibri Light" w:hAnsi="Calibri Light" w:cs="Calibri Light"/>
                <w:color w:val="000000"/>
                <w:sz w:val="20"/>
                <w:szCs w:val="20"/>
                <w:lang w:val="en-NZ"/>
              </w:rPr>
            </w:pPr>
            <w:r w:rsidRPr="00BE601C">
              <w:rPr>
                <w:rFonts w:ascii="Calibri Light" w:hAnsi="Calibri Light" w:cs="Calibri Light"/>
                <w:color w:val="000000" w:themeColor="text1"/>
                <w:sz w:val="20"/>
                <w:szCs w:val="20"/>
                <w:lang w:val="en-NZ"/>
              </w:rPr>
              <w:t xml:space="preserve">Record the life-history stage of each individual where this is feasible (i.e., juvenile/adult). </w:t>
            </w:r>
          </w:p>
        </w:tc>
        <w:tc>
          <w:tcPr>
            <w:tcW w:w="1975" w:type="dxa"/>
          </w:tcPr>
          <w:p w14:paraId="000001E1" w14:textId="77777777" w:rsidR="001A5650" w:rsidRPr="00BE601C" w:rsidRDefault="001A5650" w:rsidP="001511AF">
            <w:pPr>
              <w:widowControl w:val="0"/>
              <w:ind w:right="520"/>
              <w:jc w:val="left"/>
              <w:rPr>
                <w:rFonts w:ascii="Calibri Light" w:hAnsi="Calibri Light" w:cs="Calibri Light"/>
                <w:color w:val="000000"/>
                <w:sz w:val="20"/>
                <w:szCs w:val="20"/>
                <w:lang w:val="en-NZ"/>
              </w:rPr>
            </w:pPr>
          </w:p>
        </w:tc>
      </w:tr>
    </w:tbl>
    <w:p w14:paraId="000001E3" w14:textId="77777777" w:rsidR="00A32561" w:rsidRPr="00BE601C" w:rsidRDefault="00A32561" w:rsidP="001511AF">
      <w:pPr>
        <w:widowControl w:val="0"/>
        <w:pBdr>
          <w:top w:val="nil"/>
          <w:left w:val="nil"/>
          <w:bottom w:val="nil"/>
          <w:right w:val="nil"/>
          <w:between w:val="nil"/>
        </w:pBdr>
        <w:spacing w:after="0"/>
        <w:ind w:right="374"/>
        <w:rPr>
          <w:rFonts w:ascii="Calibri Light" w:hAnsi="Calibri Light" w:cs="Calibri Light"/>
          <w:b/>
          <w:sz w:val="24"/>
          <w:lang w:val="en-NZ"/>
        </w:rPr>
      </w:pPr>
    </w:p>
    <w:p w14:paraId="000001E4" w14:textId="77777777" w:rsidR="00A32561" w:rsidRPr="00BE601C" w:rsidRDefault="002671FE" w:rsidP="001511AF">
      <w:pPr>
        <w:widowControl w:val="0"/>
        <w:pBdr>
          <w:top w:val="nil"/>
          <w:left w:val="nil"/>
          <w:bottom w:val="nil"/>
          <w:right w:val="nil"/>
          <w:between w:val="nil"/>
        </w:pBdr>
        <w:spacing w:before="0" w:after="0"/>
        <w:ind w:right="374"/>
        <w:rPr>
          <w:rFonts w:ascii="Calibri Light" w:hAnsi="Calibri Light" w:cs="Calibri Light"/>
          <w:color w:val="000000"/>
          <w:sz w:val="20"/>
          <w:szCs w:val="18"/>
          <w:lang w:val="en-NZ"/>
        </w:rPr>
      </w:pPr>
      <w:r w:rsidRPr="00BE601C">
        <w:rPr>
          <w:rFonts w:ascii="Calibri Light" w:hAnsi="Calibri Light" w:cs="Calibri Light"/>
          <w:b/>
          <w:color w:val="000000"/>
          <w:sz w:val="20"/>
          <w:szCs w:val="18"/>
          <w:lang w:val="en-NZ"/>
        </w:rPr>
        <w:t>Table 7</w:t>
      </w:r>
      <w:r w:rsidRPr="00BE601C">
        <w:rPr>
          <w:rFonts w:ascii="Calibri Light" w:hAnsi="Calibri Light" w:cs="Calibri Light"/>
          <w:color w:val="000000"/>
          <w:sz w:val="20"/>
          <w:szCs w:val="18"/>
          <w:lang w:val="en-NZ"/>
        </w:rPr>
        <w:t xml:space="preserve">: Detection of Fishing in Association with Vulnerable Marine Ecosystems  </w:t>
      </w:r>
    </w:p>
    <w:p w14:paraId="000001E5" w14:textId="77777777" w:rsidR="00A32561" w:rsidRPr="00BE601C" w:rsidRDefault="002671FE" w:rsidP="001511AF">
      <w:pPr>
        <w:spacing w:before="0" w:after="0"/>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Minimum data fields for detection of fishing in association with vulnerable marine ecosystems may be developed at such time as the Commission decides to allow the use of EM to fulfil data requirements for fishing activities that occur in association with vulnerable marine ecosystems.</w:t>
      </w:r>
    </w:p>
    <w:p w14:paraId="000001E6" w14:textId="77777777" w:rsidR="00A32561" w:rsidRPr="00BE601C" w:rsidRDefault="00A32561" w:rsidP="001511AF">
      <w:pPr>
        <w:spacing w:before="0" w:after="0"/>
        <w:rPr>
          <w:rFonts w:ascii="Calibri Light" w:hAnsi="Calibri Light" w:cs="Calibri Light"/>
          <w:color w:val="D13438"/>
          <w:sz w:val="24"/>
          <w:lang w:val="en-NZ"/>
        </w:rPr>
      </w:pPr>
    </w:p>
    <w:p w14:paraId="000001E7" w14:textId="77777777" w:rsidR="00A32561" w:rsidRPr="00BE601C" w:rsidRDefault="002671FE">
      <w:pPr>
        <w:rPr>
          <w:rFonts w:ascii="Calibri Light" w:hAnsi="Calibri Light" w:cs="Calibri Light"/>
          <w:b/>
          <w:sz w:val="24"/>
          <w:lang w:val="en-NZ"/>
        </w:rPr>
      </w:pPr>
      <w:r w:rsidRPr="00BE601C">
        <w:rPr>
          <w:rFonts w:ascii="Calibri Light" w:hAnsi="Calibri Light" w:cs="Calibri Light"/>
          <w:lang w:val="en-NZ"/>
        </w:rPr>
        <w:br w:type="page"/>
      </w:r>
    </w:p>
    <w:p w14:paraId="000001E8" w14:textId="77777777" w:rsidR="00A32561" w:rsidRPr="00BE601C" w:rsidRDefault="002671FE" w:rsidP="003B77B2">
      <w:pPr>
        <w:pStyle w:val="Heading2"/>
        <w:spacing w:after="120"/>
        <w:jc w:val="center"/>
        <w:rPr>
          <w:sz w:val="28"/>
          <w:szCs w:val="28"/>
        </w:rPr>
      </w:pPr>
      <w:r w:rsidRPr="00BE601C">
        <w:rPr>
          <w:sz w:val="28"/>
          <w:szCs w:val="28"/>
        </w:rPr>
        <w:lastRenderedPageBreak/>
        <w:t>ANNEX 4 - Description of the EM Vessel Monitoring Plan (VMP)</w:t>
      </w:r>
    </w:p>
    <w:p w14:paraId="000001E9" w14:textId="77777777" w:rsidR="00A32561" w:rsidRPr="00BE601C" w:rsidRDefault="00A32561" w:rsidP="001511AF">
      <w:pPr>
        <w:widowControl w:val="0"/>
        <w:pBdr>
          <w:top w:val="nil"/>
          <w:left w:val="nil"/>
          <w:bottom w:val="nil"/>
          <w:right w:val="nil"/>
          <w:between w:val="nil"/>
        </w:pBdr>
        <w:tabs>
          <w:tab w:val="left" w:pos="630"/>
        </w:tabs>
        <w:spacing w:before="0" w:after="0"/>
        <w:rPr>
          <w:rFonts w:ascii="Calibri Light" w:hAnsi="Calibri Light" w:cs="Calibri Light"/>
          <w:color w:val="000000"/>
          <w:sz w:val="24"/>
          <w:szCs w:val="24"/>
          <w:lang w:val="en-NZ"/>
        </w:rPr>
      </w:pPr>
    </w:p>
    <w:p w14:paraId="000001EA" w14:textId="59777DBA" w:rsidR="00A32561" w:rsidRPr="00BE601C" w:rsidRDefault="002671FE" w:rsidP="00E5236A">
      <w:pPr>
        <w:keepLines/>
        <w:widowControl w:val="0"/>
        <w:pBdr>
          <w:top w:val="nil"/>
          <w:left w:val="nil"/>
          <w:bottom w:val="nil"/>
          <w:right w:val="nil"/>
          <w:between w:val="nil"/>
        </w:pBdr>
        <w:tabs>
          <w:tab w:val="left" w:pos="630"/>
        </w:tabs>
        <w:rPr>
          <w:rFonts w:ascii="Calibri Light" w:hAnsi="Calibri Light" w:cs="Calibri Light"/>
          <w:color w:val="000000"/>
          <w:lang w:val="en-NZ"/>
        </w:rPr>
      </w:pPr>
      <w:r w:rsidRPr="00BE601C">
        <w:rPr>
          <w:rFonts w:ascii="Calibri Light" w:hAnsi="Calibri Light" w:cs="Calibri Light"/>
          <w:color w:val="000000"/>
          <w:lang w:val="en-NZ"/>
        </w:rPr>
        <w:t xml:space="preserve">The VMP shall meet the following requirements: </w:t>
      </w:r>
    </w:p>
    <w:p w14:paraId="000001EE" w14:textId="31E54D5B" w:rsidR="00A32561" w:rsidRPr="00BE601C" w:rsidRDefault="00133CA4" w:rsidP="00E5236A">
      <w:pPr>
        <w:keepLines/>
        <w:widowControl w:val="0"/>
        <w:numPr>
          <w:ilvl w:val="0"/>
          <w:numId w:val="20"/>
        </w:numPr>
        <w:pBdr>
          <w:top w:val="nil"/>
          <w:left w:val="nil"/>
          <w:bottom w:val="nil"/>
          <w:right w:val="nil"/>
          <w:between w:val="nil"/>
        </w:pBdr>
        <w:tabs>
          <w:tab w:val="left" w:pos="630"/>
        </w:tabs>
        <w:ind w:left="630" w:right="145" w:hanging="270"/>
        <w:rPr>
          <w:rFonts w:ascii="Calibri Light" w:hAnsi="Calibri Light" w:cs="Calibri Light"/>
          <w:color w:val="000000"/>
          <w:lang w:val="en-NZ"/>
        </w:rPr>
      </w:pPr>
      <w:r w:rsidRPr="00BE601C">
        <w:rPr>
          <w:rFonts w:ascii="Calibri Light" w:hAnsi="Calibri Light" w:cs="Calibri Light"/>
          <w:color w:val="000000"/>
          <w:lang w:val="en-NZ"/>
        </w:rPr>
        <w:t>Members and CNCPs shall develop a VMP for each vessel on which EM equipment is to be installed. Members and CNCPs may use the same VMP for similar vessel types that share the same EM system configuration</w:t>
      </w:r>
    </w:p>
    <w:p w14:paraId="000001EF" w14:textId="535531E3" w:rsidR="00A32561" w:rsidRPr="00BE601C" w:rsidRDefault="00133CA4" w:rsidP="00E5236A">
      <w:pPr>
        <w:keepLines/>
        <w:widowControl w:val="0"/>
        <w:numPr>
          <w:ilvl w:val="0"/>
          <w:numId w:val="20"/>
        </w:numPr>
        <w:pBdr>
          <w:top w:val="nil"/>
          <w:left w:val="nil"/>
          <w:bottom w:val="nil"/>
          <w:right w:val="nil"/>
          <w:between w:val="nil"/>
        </w:pBdr>
        <w:tabs>
          <w:tab w:val="left" w:pos="630"/>
        </w:tabs>
        <w:ind w:left="630" w:right="144" w:hanging="270"/>
        <w:rPr>
          <w:rFonts w:ascii="Calibri Light" w:hAnsi="Calibri Light" w:cs="Calibri Light"/>
          <w:color w:val="000000"/>
          <w:lang w:val="en-NZ"/>
        </w:rPr>
      </w:pPr>
      <w:r w:rsidRPr="00BE601C">
        <w:rPr>
          <w:rFonts w:ascii="Calibri Light" w:hAnsi="Calibri Light" w:cs="Calibri Light"/>
          <w:color w:val="000000"/>
          <w:lang w:val="en-NZ"/>
        </w:rPr>
        <w:t xml:space="preserve">Members and CNCPs shall ensure that a survey of each vessel or example vessel for a group of similar vessel types intended for EM equipment installation is conducted. During this survey, the following aspects shall be </w:t>
      </w:r>
      <w:proofErr w:type="gramStart"/>
      <w:r w:rsidRPr="00BE601C">
        <w:rPr>
          <w:rFonts w:ascii="Calibri Light" w:hAnsi="Calibri Light" w:cs="Calibri Light"/>
          <w:color w:val="000000"/>
          <w:lang w:val="en-NZ"/>
        </w:rPr>
        <w:t>take</w:t>
      </w:r>
      <w:proofErr w:type="gramEnd"/>
      <w:r w:rsidRPr="00BE601C">
        <w:rPr>
          <w:rFonts w:ascii="Calibri Light" w:hAnsi="Calibri Light" w:cs="Calibri Light"/>
          <w:color w:val="000000"/>
          <w:lang w:val="en-NZ"/>
        </w:rPr>
        <w:t xml:space="preserve"> into account in the development of the VMP, aimed at ensuring that the system meets the minimum data collection requirements outlined in Annex 2: </w:t>
      </w:r>
    </w:p>
    <w:p w14:paraId="000001F0" w14:textId="77777777" w:rsidR="00A32561" w:rsidRPr="00BE601C" w:rsidRDefault="002671FE" w:rsidP="00E5236A">
      <w:pPr>
        <w:keepLines/>
        <w:widowControl w:val="0"/>
        <w:numPr>
          <w:ilvl w:val="1"/>
          <w:numId w:val="20"/>
        </w:numPr>
        <w:pBdr>
          <w:top w:val="nil"/>
          <w:left w:val="nil"/>
          <w:bottom w:val="nil"/>
          <w:right w:val="nil"/>
          <w:between w:val="nil"/>
        </w:pBdr>
        <w:tabs>
          <w:tab w:val="left" w:pos="630"/>
        </w:tabs>
        <w:ind w:right="144"/>
        <w:rPr>
          <w:rFonts w:ascii="Calibri Light" w:hAnsi="Calibri Light" w:cs="Calibri Light"/>
          <w:color w:val="000000"/>
          <w:lang w:val="en-NZ"/>
        </w:rPr>
      </w:pPr>
      <w:r w:rsidRPr="00BE601C">
        <w:rPr>
          <w:rFonts w:ascii="Calibri Light" w:hAnsi="Calibri Light" w:cs="Calibri Light"/>
          <w:color w:val="000000"/>
          <w:lang w:val="en-NZ"/>
        </w:rPr>
        <w:t xml:space="preserve">Camera placement and settings. </w:t>
      </w:r>
    </w:p>
    <w:p w14:paraId="000001F1" w14:textId="0667BB1E" w:rsidR="00A32561" w:rsidRPr="00BE601C" w:rsidRDefault="002671FE" w:rsidP="00E5236A">
      <w:pPr>
        <w:keepLines/>
        <w:widowControl w:val="0"/>
        <w:numPr>
          <w:ilvl w:val="1"/>
          <w:numId w:val="20"/>
        </w:numPr>
        <w:pBdr>
          <w:top w:val="nil"/>
          <w:left w:val="nil"/>
          <w:bottom w:val="nil"/>
          <w:right w:val="nil"/>
          <w:between w:val="nil"/>
        </w:pBdr>
        <w:tabs>
          <w:tab w:val="left" w:pos="630"/>
        </w:tabs>
        <w:ind w:right="144"/>
        <w:rPr>
          <w:rFonts w:ascii="Calibri Light" w:hAnsi="Calibri Light" w:cs="Calibri Light"/>
          <w:color w:val="000000"/>
          <w:lang w:val="en-NZ"/>
        </w:rPr>
      </w:pPr>
      <w:r w:rsidRPr="00BE601C">
        <w:rPr>
          <w:rFonts w:ascii="Calibri Light" w:hAnsi="Calibri Light" w:cs="Calibri Light"/>
          <w:color w:val="000000"/>
          <w:lang w:val="en-NZ"/>
        </w:rPr>
        <w:t>Number of cameras to be installed to ensure optimi</w:t>
      </w:r>
      <w:r w:rsidR="002A0FDC">
        <w:rPr>
          <w:rFonts w:ascii="Calibri Light" w:hAnsi="Calibri Light" w:cs="Calibri Light"/>
          <w:color w:val="000000"/>
          <w:lang w:val="en-NZ"/>
        </w:rPr>
        <w:t>s</w:t>
      </w:r>
      <w:r w:rsidRPr="00BE601C">
        <w:rPr>
          <w:rFonts w:ascii="Calibri Light" w:hAnsi="Calibri Light" w:cs="Calibri Light"/>
          <w:color w:val="000000"/>
          <w:lang w:val="en-NZ"/>
        </w:rPr>
        <w:t xml:space="preserve">ation of the view of the catch-handling area. </w:t>
      </w:r>
    </w:p>
    <w:p w14:paraId="000001F3" w14:textId="55DFF7B2" w:rsidR="00A32561" w:rsidRPr="00BE601C" w:rsidRDefault="002671FE" w:rsidP="00E5236A">
      <w:pPr>
        <w:keepLines/>
        <w:widowControl w:val="0"/>
        <w:numPr>
          <w:ilvl w:val="1"/>
          <w:numId w:val="20"/>
        </w:numPr>
        <w:pBdr>
          <w:top w:val="nil"/>
          <w:left w:val="nil"/>
          <w:bottom w:val="nil"/>
          <w:right w:val="nil"/>
          <w:between w:val="nil"/>
        </w:pBdr>
        <w:tabs>
          <w:tab w:val="left" w:pos="630"/>
        </w:tabs>
        <w:ind w:right="144"/>
        <w:rPr>
          <w:rFonts w:ascii="Calibri Light" w:hAnsi="Calibri Light" w:cs="Calibri Light"/>
          <w:color w:val="000000"/>
          <w:lang w:val="en-NZ"/>
        </w:rPr>
      </w:pPr>
      <w:r w:rsidRPr="00BE601C">
        <w:rPr>
          <w:rFonts w:ascii="Calibri Light" w:hAnsi="Calibri Light" w:cs="Calibri Light"/>
          <w:color w:val="000000"/>
          <w:lang w:val="en-NZ"/>
        </w:rPr>
        <w:t xml:space="preserve">Key areas to be surveyed are catch handling areas for species identification and storage of the individual and areas of discards or release. </w:t>
      </w:r>
    </w:p>
    <w:p w14:paraId="000001F4" w14:textId="77777777" w:rsidR="00A32561" w:rsidRPr="00BE601C" w:rsidRDefault="002671FE" w:rsidP="00E5236A">
      <w:pPr>
        <w:keepLines/>
        <w:widowControl w:val="0"/>
        <w:numPr>
          <w:ilvl w:val="0"/>
          <w:numId w:val="20"/>
        </w:numPr>
        <w:pBdr>
          <w:top w:val="nil"/>
          <w:left w:val="nil"/>
          <w:bottom w:val="nil"/>
          <w:right w:val="nil"/>
          <w:between w:val="nil"/>
        </w:pBdr>
        <w:tabs>
          <w:tab w:val="left" w:pos="1080"/>
        </w:tabs>
        <w:ind w:left="630" w:hanging="270"/>
        <w:rPr>
          <w:rFonts w:ascii="Calibri Light" w:hAnsi="Calibri Light" w:cs="Calibri Light"/>
          <w:color w:val="000000"/>
          <w:lang w:val="en-NZ"/>
        </w:rPr>
      </w:pPr>
      <w:r w:rsidRPr="00BE601C">
        <w:rPr>
          <w:rFonts w:ascii="Calibri Light" w:hAnsi="Calibri Light" w:cs="Calibri Light"/>
          <w:color w:val="000000"/>
          <w:lang w:val="en-NZ"/>
        </w:rPr>
        <w:t xml:space="preserve">The minimum sections to be contained in a VMP shall include: </w:t>
      </w:r>
    </w:p>
    <w:p w14:paraId="000001F5" w14:textId="77777777" w:rsidR="00A32561" w:rsidRPr="00BE601C" w:rsidRDefault="23B5C151" w:rsidP="00E5236A">
      <w:pPr>
        <w:keepLines/>
        <w:widowControl w:val="0"/>
        <w:numPr>
          <w:ilvl w:val="1"/>
          <w:numId w:val="20"/>
        </w:numPr>
        <w:pBdr>
          <w:top w:val="nil"/>
          <w:left w:val="nil"/>
          <w:bottom w:val="nil"/>
          <w:right w:val="nil"/>
          <w:between w:val="nil"/>
        </w:pBdr>
        <w:tabs>
          <w:tab w:val="left" w:pos="810"/>
          <w:tab w:val="left" w:pos="1080"/>
        </w:tabs>
        <w:ind w:right="146"/>
        <w:rPr>
          <w:rFonts w:ascii="Calibri Light" w:hAnsi="Calibri Light" w:cs="Calibri Light"/>
          <w:color w:val="000000"/>
          <w:lang w:val="en-NZ"/>
        </w:rPr>
      </w:pPr>
      <w:r w:rsidRPr="00BE601C">
        <w:rPr>
          <w:rFonts w:ascii="Calibri Light" w:hAnsi="Calibri Light" w:cs="Calibri Light"/>
          <w:color w:val="000000" w:themeColor="text1"/>
          <w:lang w:val="en-NZ"/>
        </w:rPr>
        <w:t xml:space="preserve">Contact information: current contact information for the vessel owner, vessel operator and EM service provider </w:t>
      </w:r>
      <w:proofErr w:type="gramStart"/>
      <w:r w:rsidRPr="00BE601C">
        <w:rPr>
          <w:rFonts w:ascii="Calibri Light" w:hAnsi="Calibri Light" w:cs="Calibri Light"/>
          <w:color w:val="000000" w:themeColor="text1"/>
          <w:lang w:val="en-NZ"/>
        </w:rPr>
        <w:t>as long as</w:t>
      </w:r>
      <w:proofErr w:type="gramEnd"/>
      <w:r w:rsidRPr="00BE601C">
        <w:rPr>
          <w:rFonts w:ascii="Calibri Light" w:hAnsi="Calibri Light" w:cs="Calibri Light"/>
          <w:color w:val="000000" w:themeColor="text1"/>
          <w:lang w:val="en-NZ"/>
        </w:rPr>
        <w:t xml:space="preserve"> the contract lasts. </w:t>
      </w:r>
    </w:p>
    <w:p w14:paraId="000001F6" w14:textId="53BC2922" w:rsidR="00A32561" w:rsidRPr="00BE601C" w:rsidRDefault="002671FE" w:rsidP="00E5236A">
      <w:pPr>
        <w:keepLines/>
        <w:widowControl w:val="0"/>
        <w:numPr>
          <w:ilvl w:val="1"/>
          <w:numId w:val="20"/>
        </w:numPr>
        <w:pBdr>
          <w:top w:val="nil"/>
          <w:left w:val="nil"/>
          <w:bottom w:val="nil"/>
          <w:right w:val="nil"/>
          <w:between w:val="nil"/>
        </w:pBdr>
        <w:tabs>
          <w:tab w:val="left" w:pos="810"/>
          <w:tab w:val="left" w:pos="1080"/>
        </w:tabs>
        <w:ind w:right="146"/>
        <w:rPr>
          <w:rFonts w:ascii="Calibri Light" w:hAnsi="Calibri Light" w:cs="Calibri Light"/>
          <w:color w:val="000000"/>
          <w:lang w:val="en-NZ"/>
        </w:rPr>
      </w:pPr>
      <w:r w:rsidRPr="00BE601C">
        <w:rPr>
          <w:rFonts w:ascii="Calibri Light" w:hAnsi="Calibri Light" w:cs="Calibri Light"/>
          <w:color w:val="000000"/>
          <w:lang w:val="en-NZ"/>
        </w:rPr>
        <w:t xml:space="preserve">General vessel information: basic information about the vessel and its fishing activities and operations (e.g., vessel name, IMO number, target fishery, fishing areas, fishing gear, LOA, etc.). </w:t>
      </w:r>
    </w:p>
    <w:p w14:paraId="000001F7" w14:textId="77777777" w:rsidR="00A32561" w:rsidRPr="00BE601C" w:rsidRDefault="002671FE" w:rsidP="00E5236A">
      <w:pPr>
        <w:keepLines/>
        <w:widowControl w:val="0"/>
        <w:numPr>
          <w:ilvl w:val="1"/>
          <w:numId w:val="20"/>
        </w:numPr>
        <w:pBdr>
          <w:top w:val="nil"/>
          <w:left w:val="nil"/>
          <w:bottom w:val="nil"/>
          <w:right w:val="nil"/>
          <w:between w:val="nil"/>
        </w:pBdr>
        <w:tabs>
          <w:tab w:val="left" w:pos="810"/>
          <w:tab w:val="left" w:pos="1080"/>
        </w:tabs>
        <w:rPr>
          <w:rFonts w:ascii="Calibri Light" w:hAnsi="Calibri Light" w:cs="Calibri Light"/>
          <w:color w:val="000000"/>
          <w:lang w:val="en-NZ"/>
        </w:rPr>
      </w:pPr>
      <w:r w:rsidRPr="00BE601C">
        <w:rPr>
          <w:rFonts w:ascii="Calibri Light" w:hAnsi="Calibri Light" w:cs="Calibri Light"/>
          <w:color w:val="000000"/>
          <w:lang w:val="en-NZ"/>
        </w:rPr>
        <w:t xml:space="preserve">Fishing gear type and configuration: </w:t>
      </w:r>
    </w:p>
    <w:p w14:paraId="000001F8" w14:textId="77777777" w:rsidR="00A32561" w:rsidRPr="00BE601C" w:rsidRDefault="002671FE" w:rsidP="00E5236A">
      <w:pPr>
        <w:keepLines/>
        <w:widowControl w:val="0"/>
        <w:numPr>
          <w:ilvl w:val="1"/>
          <w:numId w:val="20"/>
        </w:numPr>
        <w:pBdr>
          <w:top w:val="nil"/>
          <w:left w:val="nil"/>
          <w:bottom w:val="nil"/>
          <w:right w:val="nil"/>
          <w:between w:val="nil"/>
        </w:pBdr>
        <w:tabs>
          <w:tab w:val="left" w:pos="810"/>
          <w:tab w:val="left" w:pos="1080"/>
        </w:tabs>
        <w:ind w:right="146"/>
        <w:rPr>
          <w:rFonts w:ascii="Calibri Light" w:hAnsi="Calibri Light" w:cs="Calibri Light"/>
          <w:color w:val="000000"/>
          <w:lang w:val="en-NZ"/>
        </w:rPr>
      </w:pPr>
      <w:r w:rsidRPr="00BE601C">
        <w:rPr>
          <w:rFonts w:ascii="Calibri Light" w:hAnsi="Calibri Light" w:cs="Calibri Light"/>
          <w:color w:val="000000"/>
          <w:lang w:val="en-NZ"/>
        </w:rPr>
        <w:t>Vessel layout: equipment of the vessel with detailed information, plan of the vessel disposition and different areas (deck, processing, storage -including number of wells, etc.).</w:t>
      </w:r>
    </w:p>
    <w:p w14:paraId="000001F9" w14:textId="3F0A263A" w:rsidR="00A32561" w:rsidRPr="00BE601C" w:rsidRDefault="002671FE" w:rsidP="00E5236A">
      <w:pPr>
        <w:keepLines/>
        <w:widowControl w:val="0"/>
        <w:numPr>
          <w:ilvl w:val="1"/>
          <w:numId w:val="20"/>
        </w:numPr>
        <w:pBdr>
          <w:top w:val="nil"/>
          <w:left w:val="nil"/>
          <w:bottom w:val="nil"/>
          <w:right w:val="nil"/>
          <w:between w:val="nil"/>
        </w:pBdr>
        <w:tabs>
          <w:tab w:val="left" w:pos="810"/>
          <w:tab w:val="left" w:pos="1080"/>
        </w:tabs>
        <w:ind w:right="146"/>
        <w:rPr>
          <w:rFonts w:ascii="Calibri Light" w:hAnsi="Calibri Light" w:cs="Calibri Light"/>
          <w:color w:val="000000"/>
          <w:lang w:val="en-NZ"/>
        </w:rPr>
      </w:pPr>
      <w:r w:rsidRPr="00BE601C">
        <w:rPr>
          <w:rFonts w:ascii="Calibri Light" w:hAnsi="Calibri Light" w:cs="Calibri Light"/>
          <w:color w:val="000000"/>
          <w:lang w:val="en-NZ"/>
        </w:rPr>
        <w:t xml:space="preserve">EM equipment set up: description of the settings of the EM equipment, such as time running, number of cameras, settings of the cameras (frame rate and resolution), and areas covered, time recording for each of the cameras, number of sensors, where applicable, software used, control box disposition, etc. </w:t>
      </w:r>
    </w:p>
    <w:p w14:paraId="000001FA" w14:textId="77777777" w:rsidR="00A32561" w:rsidRPr="00BE601C" w:rsidRDefault="23B5C151" w:rsidP="00E5236A">
      <w:pPr>
        <w:keepLines/>
        <w:widowControl w:val="0"/>
        <w:numPr>
          <w:ilvl w:val="1"/>
          <w:numId w:val="20"/>
        </w:numPr>
        <w:pBdr>
          <w:top w:val="nil"/>
          <w:left w:val="nil"/>
          <w:bottom w:val="nil"/>
          <w:right w:val="nil"/>
          <w:between w:val="nil"/>
        </w:pBdr>
        <w:tabs>
          <w:tab w:val="left" w:pos="810"/>
          <w:tab w:val="left" w:pos="1080"/>
        </w:tabs>
        <w:rPr>
          <w:rFonts w:ascii="Calibri Light" w:hAnsi="Calibri Light" w:cs="Calibri Light"/>
          <w:color w:val="000000"/>
          <w:lang w:val="en-NZ"/>
        </w:rPr>
      </w:pPr>
      <w:r w:rsidRPr="00BE601C">
        <w:rPr>
          <w:rFonts w:ascii="Calibri Light" w:hAnsi="Calibri Light" w:cs="Calibri Light"/>
          <w:color w:val="000000" w:themeColor="text1"/>
          <w:lang w:val="en-NZ"/>
        </w:rPr>
        <w:t xml:space="preserve">Catch and discard handling procedures: description of the crew and their operations, including protocols for handling both targeted and incidental catches and discards that facilitate or allow for EM record collection. </w:t>
      </w:r>
    </w:p>
    <w:p w14:paraId="000001FC" w14:textId="2CE3ED0F" w:rsidR="00A32561" w:rsidRPr="00BE601C" w:rsidRDefault="23B5C151" w:rsidP="00E5236A">
      <w:pPr>
        <w:keepLines/>
        <w:widowControl w:val="0"/>
        <w:numPr>
          <w:ilvl w:val="1"/>
          <w:numId w:val="20"/>
        </w:numPr>
        <w:pBdr>
          <w:top w:val="nil"/>
          <w:left w:val="nil"/>
          <w:bottom w:val="nil"/>
          <w:right w:val="nil"/>
          <w:between w:val="nil"/>
        </w:pBdr>
        <w:tabs>
          <w:tab w:val="left" w:pos="810"/>
          <w:tab w:val="left" w:pos="1080"/>
        </w:tabs>
        <w:rPr>
          <w:rFonts w:ascii="Calibri Light" w:hAnsi="Calibri Light" w:cs="Calibri Light"/>
          <w:color w:val="000000"/>
          <w:lang w:val="en-NZ"/>
        </w:rPr>
      </w:pPr>
      <w:r w:rsidRPr="00BE601C">
        <w:rPr>
          <w:rFonts w:ascii="Calibri Light" w:hAnsi="Calibri Light" w:cs="Calibri Light"/>
          <w:color w:val="000000" w:themeColor="text1"/>
          <w:lang w:val="en-NZ"/>
        </w:rPr>
        <w:t xml:space="preserve">An example </w:t>
      </w:r>
      <w:proofErr w:type="gramStart"/>
      <w:r w:rsidRPr="00BE601C">
        <w:rPr>
          <w:rFonts w:ascii="Calibri Light" w:hAnsi="Calibri Light" w:cs="Calibri Light"/>
          <w:color w:val="000000" w:themeColor="text1"/>
          <w:lang w:val="en-NZ"/>
        </w:rPr>
        <w:t>view</w:t>
      </w:r>
      <w:proofErr w:type="gramEnd"/>
      <w:r w:rsidRPr="00BE601C">
        <w:rPr>
          <w:rFonts w:ascii="Calibri Light" w:hAnsi="Calibri Light" w:cs="Calibri Light"/>
          <w:color w:val="000000" w:themeColor="text1"/>
          <w:lang w:val="en-NZ"/>
        </w:rPr>
        <w:t xml:space="preserve"> from each required camera view. </w:t>
      </w:r>
    </w:p>
    <w:p w14:paraId="000001FE" w14:textId="548225B8" w:rsidR="00A32561" w:rsidRPr="00BE601C" w:rsidRDefault="00133CA4" w:rsidP="00566F53">
      <w:pPr>
        <w:keepLines/>
        <w:widowControl w:val="0"/>
        <w:numPr>
          <w:ilvl w:val="0"/>
          <w:numId w:val="20"/>
        </w:numPr>
        <w:pBdr>
          <w:top w:val="nil"/>
          <w:left w:val="nil"/>
          <w:bottom w:val="nil"/>
          <w:right w:val="nil"/>
          <w:between w:val="nil"/>
        </w:pBdr>
        <w:tabs>
          <w:tab w:val="left" w:pos="630"/>
        </w:tabs>
        <w:ind w:left="634" w:right="139" w:hanging="270"/>
        <w:rPr>
          <w:rFonts w:ascii="Calibri Light" w:hAnsi="Calibri Light" w:cs="Calibri Light"/>
          <w:color w:val="000000"/>
          <w:lang w:val="en-NZ"/>
        </w:rPr>
      </w:pPr>
      <w:r w:rsidRPr="00BE601C">
        <w:rPr>
          <w:rFonts w:ascii="Calibri Light" w:hAnsi="Calibri Light" w:cs="Calibri Light"/>
          <w:color w:val="000000"/>
          <w:lang w:val="en-NZ"/>
        </w:rPr>
        <w:t>Members and CNCPs shall require that vessel owners report any physical changes to the vessel, modifications in vessel categori</w:t>
      </w:r>
      <w:r w:rsidR="002A0FDC">
        <w:rPr>
          <w:rFonts w:ascii="Calibri Light" w:hAnsi="Calibri Light" w:cs="Calibri Light"/>
          <w:color w:val="000000"/>
          <w:lang w:val="en-NZ"/>
        </w:rPr>
        <w:t>s</w:t>
      </w:r>
      <w:r w:rsidRPr="00BE601C">
        <w:rPr>
          <w:rFonts w:ascii="Calibri Light" w:hAnsi="Calibri Light" w:cs="Calibri Light"/>
          <w:color w:val="000000"/>
          <w:lang w:val="en-NZ"/>
        </w:rPr>
        <w:t xml:space="preserve">ation (fleet segmentation), or adjustments to the catch handling deck, including those resulting in the vessel no longer belonging to its original group, to the appropriate flag Member or CNCP authorities. Subsequently, the Member or CNCP shall ensure that the VMP is updated accordingly before the commencement of the next fishing trip. </w:t>
      </w:r>
    </w:p>
    <w:p w14:paraId="00000200" w14:textId="1AE3C9DD" w:rsidR="00A32561" w:rsidRPr="00BE601C" w:rsidRDefault="002671FE" w:rsidP="00E5236A">
      <w:pPr>
        <w:keepLines/>
        <w:widowControl w:val="0"/>
        <w:numPr>
          <w:ilvl w:val="0"/>
          <w:numId w:val="20"/>
        </w:numPr>
        <w:pBdr>
          <w:top w:val="nil"/>
          <w:left w:val="nil"/>
          <w:bottom w:val="nil"/>
          <w:right w:val="nil"/>
          <w:between w:val="nil"/>
        </w:pBdr>
        <w:tabs>
          <w:tab w:val="left" w:pos="630"/>
        </w:tabs>
        <w:ind w:left="634" w:right="139" w:hanging="270"/>
        <w:rPr>
          <w:rFonts w:ascii="Calibri Light" w:hAnsi="Calibri Light" w:cs="Calibri Light"/>
          <w:color w:val="000000"/>
          <w:lang w:val="en-NZ"/>
        </w:rPr>
      </w:pPr>
      <w:r w:rsidRPr="00BE601C">
        <w:rPr>
          <w:rFonts w:ascii="Calibri Light" w:hAnsi="Calibri Light" w:cs="Calibri Light"/>
          <w:color w:val="000000"/>
          <w:lang w:val="en-NZ"/>
        </w:rPr>
        <w:t xml:space="preserve">The VMP shall be signed off by the vessel owner and approved by the Member or CNCP competent authority. </w:t>
      </w:r>
    </w:p>
    <w:p w14:paraId="00000202" w14:textId="1F145A32" w:rsidR="00A32561" w:rsidRPr="00BE601C" w:rsidRDefault="002671FE" w:rsidP="00E5236A">
      <w:pPr>
        <w:keepLines/>
        <w:widowControl w:val="0"/>
        <w:numPr>
          <w:ilvl w:val="0"/>
          <w:numId w:val="20"/>
        </w:numPr>
        <w:pBdr>
          <w:top w:val="nil"/>
          <w:left w:val="nil"/>
          <w:bottom w:val="nil"/>
          <w:right w:val="nil"/>
          <w:between w:val="nil"/>
        </w:pBdr>
        <w:tabs>
          <w:tab w:val="left" w:pos="630"/>
        </w:tabs>
        <w:ind w:left="634" w:right="139" w:hanging="270"/>
        <w:rPr>
          <w:rFonts w:ascii="Calibri Light" w:hAnsi="Calibri Light" w:cs="Calibri Light"/>
          <w:color w:val="000000"/>
          <w:lang w:val="en-NZ"/>
        </w:rPr>
      </w:pPr>
      <w:r w:rsidRPr="00BE601C">
        <w:rPr>
          <w:rFonts w:ascii="Calibri Light" w:hAnsi="Calibri Light" w:cs="Calibri Light"/>
          <w:color w:val="000000"/>
          <w:lang w:val="en-NZ"/>
        </w:rPr>
        <w:t xml:space="preserve">The EM equipment shall not compromise vessel stability, posing risks to vessel operations, crew safety, or the environment. Additionally, it shall not hinder the vessel's safe navigation. </w:t>
      </w:r>
    </w:p>
    <w:p w14:paraId="00000208" w14:textId="10ABD8AC" w:rsidR="00A32561" w:rsidRPr="00BE601C" w:rsidRDefault="23B5C151" w:rsidP="007D3C73">
      <w:pPr>
        <w:keepLines/>
        <w:widowControl w:val="0"/>
        <w:numPr>
          <w:ilvl w:val="0"/>
          <w:numId w:val="20"/>
        </w:numPr>
        <w:pBdr>
          <w:top w:val="nil"/>
          <w:left w:val="nil"/>
          <w:bottom w:val="nil"/>
          <w:right w:val="nil"/>
          <w:between w:val="nil"/>
        </w:pBdr>
        <w:tabs>
          <w:tab w:val="left" w:pos="630"/>
        </w:tabs>
        <w:ind w:left="634" w:right="139" w:hanging="270"/>
        <w:rPr>
          <w:rFonts w:ascii="Calibri Light" w:hAnsi="Calibri Light" w:cs="Calibri Light"/>
          <w:b/>
          <w:color w:val="000000"/>
          <w:sz w:val="24"/>
          <w:szCs w:val="24"/>
          <w:lang w:val="en-NZ"/>
        </w:rPr>
      </w:pPr>
      <w:r w:rsidRPr="00BE601C">
        <w:rPr>
          <w:rFonts w:ascii="Calibri Light" w:hAnsi="Calibri Light" w:cs="Calibri Light"/>
          <w:color w:val="000000" w:themeColor="text1"/>
          <w:lang w:val="en-NZ"/>
        </w:rPr>
        <w:t xml:space="preserve">An example template of a VMP is presented below. Members and CNCPs may choose another format of a VMP provided it contains the minimum requirements described in paragraph 4 of this annex. </w:t>
      </w:r>
      <w:r w:rsidR="002671FE" w:rsidRPr="00BE601C">
        <w:rPr>
          <w:rFonts w:ascii="Calibri Light" w:hAnsi="Calibri Light" w:cs="Calibri Light"/>
          <w:sz w:val="24"/>
          <w:szCs w:val="24"/>
          <w:lang w:val="en-NZ"/>
        </w:rPr>
        <w:br w:type="page"/>
      </w:r>
    </w:p>
    <w:p w14:paraId="00000209" w14:textId="77777777" w:rsidR="00A32561" w:rsidRPr="00BE601C" w:rsidRDefault="002671FE" w:rsidP="001511AF">
      <w:pPr>
        <w:widowControl w:val="0"/>
        <w:pBdr>
          <w:top w:val="nil"/>
          <w:left w:val="nil"/>
          <w:bottom w:val="nil"/>
          <w:right w:val="nil"/>
          <w:between w:val="nil"/>
        </w:pBdr>
        <w:tabs>
          <w:tab w:val="left" w:pos="630"/>
        </w:tabs>
        <w:spacing w:after="0"/>
        <w:ind w:left="180" w:right="3155" w:hanging="180"/>
        <w:jc w:val="right"/>
        <w:rPr>
          <w:rFonts w:ascii="Calibri Light" w:hAnsi="Calibri Light" w:cs="Calibri Light"/>
          <w:b/>
          <w:color w:val="1F3864" w:themeColor="accent1" w:themeShade="80"/>
          <w:sz w:val="24"/>
          <w:szCs w:val="24"/>
          <w:lang w:val="en-NZ"/>
        </w:rPr>
      </w:pPr>
      <w:r w:rsidRPr="00BE601C">
        <w:rPr>
          <w:rFonts w:ascii="Calibri Light" w:hAnsi="Calibri Light" w:cs="Calibri Light"/>
          <w:b/>
          <w:color w:val="1F3864" w:themeColor="accent1" w:themeShade="80"/>
          <w:sz w:val="24"/>
          <w:szCs w:val="24"/>
          <w:lang w:val="en-NZ"/>
        </w:rPr>
        <w:lastRenderedPageBreak/>
        <w:t xml:space="preserve">Example EM Vessel Monitoring Plan Part A </w:t>
      </w:r>
    </w:p>
    <w:p w14:paraId="0000020A" w14:textId="0676A842" w:rsidR="00A32561" w:rsidRPr="00BE601C" w:rsidRDefault="002671FE" w:rsidP="001511AF">
      <w:pPr>
        <w:widowControl w:val="0"/>
        <w:pBdr>
          <w:top w:val="nil"/>
          <w:left w:val="nil"/>
          <w:bottom w:val="nil"/>
          <w:right w:val="nil"/>
          <w:between w:val="nil"/>
        </w:pBdr>
        <w:tabs>
          <w:tab w:val="left" w:pos="630"/>
        </w:tabs>
        <w:spacing w:before="0" w:after="0"/>
        <w:ind w:left="180" w:right="477" w:hanging="180"/>
        <w:jc w:val="center"/>
        <w:rPr>
          <w:rFonts w:ascii="Calibri Light" w:hAnsi="Calibri Light" w:cs="Calibri Light"/>
          <w:i/>
          <w:color w:val="000000"/>
          <w:sz w:val="24"/>
          <w:szCs w:val="24"/>
          <w:lang w:val="en-NZ"/>
        </w:rPr>
      </w:pPr>
      <w:r w:rsidRPr="00BE601C">
        <w:rPr>
          <w:rFonts w:ascii="Calibri Light" w:hAnsi="Calibri Light" w:cs="Calibri Light"/>
          <w:i/>
          <w:color w:val="000000"/>
          <w:sz w:val="24"/>
          <w:szCs w:val="24"/>
          <w:lang w:val="en-NZ"/>
        </w:rPr>
        <w:t xml:space="preserve">(Should be provided by the vessel owner to the competent authority of flag </w:t>
      </w:r>
      <w:r w:rsidRPr="00BE601C">
        <w:rPr>
          <w:rFonts w:ascii="Calibri Light" w:hAnsi="Calibri Light" w:cs="Calibri Light"/>
          <w:color w:val="000000"/>
          <w:sz w:val="24"/>
          <w:szCs w:val="24"/>
          <w:lang w:val="en-NZ"/>
        </w:rPr>
        <w:t>Member or CNCP</w:t>
      </w:r>
      <w:r w:rsidRPr="00BE601C">
        <w:rPr>
          <w:rFonts w:ascii="Calibri Light" w:hAnsi="Calibri Light" w:cs="Calibri Light"/>
          <w:i/>
          <w:iCs/>
          <w:color w:val="000000"/>
          <w:sz w:val="24"/>
          <w:szCs w:val="24"/>
          <w:lang w:val="en-NZ"/>
        </w:rPr>
        <w:t>)</w:t>
      </w:r>
      <w:r w:rsidRPr="00BE601C">
        <w:rPr>
          <w:rFonts w:ascii="Calibri Light" w:hAnsi="Calibri Light" w:cs="Calibri Light"/>
          <w:i/>
          <w:color w:val="000000"/>
          <w:sz w:val="24"/>
          <w:szCs w:val="24"/>
          <w:lang w:val="en-NZ"/>
        </w:rPr>
        <w:t xml:space="preserve"> </w:t>
      </w:r>
    </w:p>
    <w:p w14:paraId="4A655FFC" w14:textId="77777777" w:rsidR="004157AE" w:rsidRPr="00BE601C" w:rsidRDefault="004157AE" w:rsidP="001511AF">
      <w:pPr>
        <w:widowControl w:val="0"/>
        <w:pBdr>
          <w:top w:val="nil"/>
          <w:left w:val="nil"/>
          <w:bottom w:val="nil"/>
          <w:right w:val="nil"/>
          <w:between w:val="nil"/>
        </w:pBdr>
        <w:tabs>
          <w:tab w:val="left" w:pos="630"/>
        </w:tabs>
        <w:spacing w:before="0" w:after="0"/>
        <w:ind w:left="180" w:right="477" w:hanging="180"/>
        <w:jc w:val="center"/>
        <w:rPr>
          <w:rFonts w:ascii="Calibri Light" w:hAnsi="Calibri Light" w:cs="Calibri Light"/>
          <w:i/>
          <w:color w:val="000000"/>
          <w:sz w:val="24"/>
          <w:szCs w:val="24"/>
          <w:lang w:val="en-NZ"/>
        </w:rPr>
      </w:pPr>
    </w:p>
    <w:p w14:paraId="0000020B" w14:textId="77777777" w:rsidR="00A32561"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BE601C">
        <w:rPr>
          <w:rFonts w:ascii="Calibri Light" w:hAnsi="Calibri Light" w:cs="Calibri Light"/>
          <w:color w:val="000000"/>
          <w:sz w:val="24"/>
          <w:szCs w:val="24"/>
          <w:lang w:val="en-NZ"/>
        </w:rPr>
        <w:t>1. Information provided by the owner of the vessel</w:t>
      </w:r>
    </w:p>
    <w:p w14:paraId="50BD5D50"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bl>
      <w:tblPr>
        <w:tblStyle w:val="af9"/>
        <w:tblpPr w:leftFromText="181" w:rightFromText="181" w:vertAnchor="page" w:horzAnchor="margin" w:tblpY="2811"/>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95"/>
        <w:gridCol w:w="1710"/>
        <w:gridCol w:w="2790"/>
        <w:gridCol w:w="1867"/>
      </w:tblGrid>
      <w:tr w:rsidR="00E973CA" w:rsidRPr="00E973CA" w14:paraId="4991566C" w14:textId="77777777" w:rsidTr="00E973CA">
        <w:trPr>
          <w:cantSplit/>
        </w:trPr>
        <w:tc>
          <w:tcPr>
            <w:tcW w:w="2695" w:type="dxa"/>
            <w:tcMar>
              <w:top w:w="100" w:type="dxa"/>
              <w:left w:w="100" w:type="dxa"/>
              <w:bottom w:w="100" w:type="dxa"/>
              <w:right w:w="100" w:type="dxa"/>
            </w:tcMar>
          </w:tcPr>
          <w:p w14:paraId="6F3765A6"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 xml:space="preserve">External registration: </w:t>
            </w:r>
          </w:p>
        </w:tc>
        <w:tc>
          <w:tcPr>
            <w:tcW w:w="1710" w:type="dxa"/>
            <w:tcMar>
              <w:top w:w="100" w:type="dxa"/>
              <w:left w:w="100" w:type="dxa"/>
              <w:bottom w:w="100" w:type="dxa"/>
              <w:right w:w="100" w:type="dxa"/>
            </w:tcMar>
          </w:tcPr>
          <w:p w14:paraId="3B439063"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2A06F2EB"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Main fishery(es):</w:t>
            </w:r>
          </w:p>
        </w:tc>
        <w:tc>
          <w:tcPr>
            <w:tcW w:w="1867" w:type="dxa"/>
            <w:tcMar>
              <w:top w:w="100" w:type="dxa"/>
              <w:left w:w="100" w:type="dxa"/>
              <w:bottom w:w="100" w:type="dxa"/>
              <w:right w:w="100" w:type="dxa"/>
            </w:tcMar>
          </w:tcPr>
          <w:p w14:paraId="67A1E9C0"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r w:rsidR="00E973CA" w:rsidRPr="00E973CA" w14:paraId="6BF14C58" w14:textId="77777777" w:rsidTr="00E973CA">
        <w:trPr>
          <w:cantSplit/>
        </w:trPr>
        <w:tc>
          <w:tcPr>
            <w:tcW w:w="2695" w:type="dxa"/>
            <w:tcMar>
              <w:top w:w="100" w:type="dxa"/>
              <w:left w:w="100" w:type="dxa"/>
              <w:bottom w:w="100" w:type="dxa"/>
              <w:right w:w="100" w:type="dxa"/>
            </w:tcMar>
          </w:tcPr>
          <w:p w14:paraId="67AD47BF"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 xml:space="preserve">Vessel name: </w:t>
            </w:r>
          </w:p>
        </w:tc>
        <w:tc>
          <w:tcPr>
            <w:tcW w:w="1710" w:type="dxa"/>
            <w:tcMar>
              <w:top w:w="100" w:type="dxa"/>
              <w:left w:w="100" w:type="dxa"/>
              <w:bottom w:w="100" w:type="dxa"/>
              <w:right w:w="100" w:type="dxa"/>
            </w:tcMar>
          </w:tcPr>
          <w:p w14:paraId="7DA65468"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71011ACE"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Gear type(s):</w:t>
            </w:r>
          </w:p>
        </w:tc>
        <w:tc>
          <w:tcPr>
            <w:tcW w:w="1867" w:type="dxa"/>
            <w:tcMar>
              <w:top w:w="100" w:type="dxa"/>
              <w:left w:w="100" w:type="dxa"/>
              <w:bottom w:w="100" w:type="dxa"/>
              <w:right w:w="100" w:type="dxa"/>
            </w:tcMar>
          </w:tcPr>
          <w:p w14:paraId="526E48F2"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r w:rsidR="00E973CA" w:rsidRPr="00E973CA" w14:paraId="4EE6A498" w14:textId="77777777" w:rsidTr="00E973CA">
        <w:trPr>
          <w:cantSplit/>
        </w:trPr>
        <w:tc>
          <w:tcPr>
            <w:tcW w:w="2695" w:type="dxa"/>
            <w:tcMar>
              <w:top w:w="100" w:type="dxa"/>
              <w:left w:w="100" w:type="dxa"/>
              <w:bottom w:w="100" w:type="dxa"/>
              <w:right w:w="100" w:type="dxa"/>
            </w:tcMar>
          </w:tcPr>
          <w:p w14:paraId="230AC368"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 xml:space="preserve">IMO No.: </w:t>
            </w:r>
          </w:p>
        </w:tc>
        <w:tc>
          <w:tcPr>
            <w:tcW w:w="1710" w:type="dxa"/>
            <w:tcMar>
              <w:top w:w="100" w:type="dxa"/>
              <w:left w:w="100" w:type="dxa"/>
              <w:bottom w:w="100" w:type="dxa"/>
              <w:right w:w="100" w:type="dxa"/>
            </w:tcMar>
          </w:tcPr>
          <w:p w14:paraId="6EF734EF"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1CB6B1F5"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Crew size:</w:t>
            </w:r>
          </w:p>
        </w:tc>
        <w:tc>
          <w:tcPr>
            <w:tcW w:w="1867" w:type="dxa"/>
            <w:tcMar>
              <w:top w:w="100" w:type="dxa"/>
              <w:left w:w="100" w:type="dxa"/>
              <w:bottom w:w="100" w:type="dxa"/>
              <w:right w:w="100" w:type="dxa"/>
            </w:tcMar>
          </w:tcPr>
          <w:p w14:paraId="27D5C4AB"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r w:rsidR="00E973CA" w:rsidRPr="00E973CA" w14:paraId="2BA8CAA8" w14:textId="77777777" w:rsidTr="00E973CA">
        <w:trPr>
          <w:cantSplit/>
        </w:trPr>
        <w:tc>
          <w:tcPr>
            <w:tcW w:w="2695" w:type="dxa"/>
            <w:tcMar>
              <w:top w:w="100" w:type="dxa"/>
              <w:left w:w="100" w:type="dxa"/>
              <w:bottom w:w="100" w:type="dxa"/>
              <w:right w:w="100" w:type="dxa"/>
            </w:tcMar>
          </w:tcPr>
          <w:p w14:paraId="01453835"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 xml:space="preserve">IRCS: </w:t>
            </w:r>
          </w:p>
        </w:tc>
        <w:tc>
          <w:tcPr>
            <w:tcW w:w="1710" w:type="dxa"/>
            <w:tcMar>
              <w:top w:w="100" w:type="dxa"/>
              <w:left w:w="100" w:type="dxa"/>
              <w:bottom w:w="100" w:type="dxa"/>
              <w:right w:w="100" w:type="dxa"/>
            </w:tcMar>
          </w:tcPr>
          <w:p w14:paraId="578A0CB0"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6615A80F"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May carry an observer:</w:t>
            </w:r>
          </w:p>
        </w:tc>
        <w:tc>
          <w:tcPr>
            <w:tcW w:w="1867" w:type="dxa"/>
            <w:tcMar>
              <w:top w:w="100" w:type="dxa"/>
              <w:left w:w="100" w:type="dxa"/>
              <w:bottom w:w="100" w:type="dxa"/>
              <w:right w:w="100" w:type="dxa"/>
            </w:tcMar>
          </w:tcPr>
          <w:p w14:paraId="67DD30DF"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r w:rsidR="00E973CA" w:rsidRPr="00E973CA" w14:paraId="3FC58899" w14:textId="77777777" w:rsidTr="00E973CA">
        <w:trPr>
          <w:cantSplit/>
        </w:trPr>
        <w:tc>
          <w:tcPr>
            <w:tcW w:w="2695" w:type="dxa"/>
            <w:tcMar>
              <w:top w:w="100" w:type="dxa"/>
              <w:left w:w="100" w:type="dxa"/>
              <w:bottom w:w="100" w:type="dxa"/>
              <w:right w:w="100" w:type="dxa"/>
            </w:tcMar>
          </w:tcPr>
          <w:p w14:paraId="05735B3D"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 xml:space="preserve">Port base: </w:t>
            </w:r>
          </w:p>
        </w:tc>
        <w:tc>
          <w:tcPr>
            <w:tcW w:w="1710" w:type="dxa"/>
            <w:tcMar>
              <w:top w:w="100" w:type="dxa"/>
              <w:left w:w="100" w:type="dxa"/>
              <w:bottom w:w="100" w:type="dxa"/>
              <w:right w:w="100" w:type="dxa"/>
            </w:tcMar>
          </w:tcPr>
          <w:p w14:paraId="357FDC39"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05303EDE"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Owner(s) representative:</w:t>
            </w:r>
          </w:p>
        </w:tc>
        <w:tc>
          <w:tcPr>
            <w:tcW w:w="1867" w:type="dxa"/>
            <w:tcMar>
              <w:top w:w="100" w:type="dxa"/>
              <w:left w:w="100" w:type="dxa"/>
              <w:bottom w:w="100" w:type="dxa"/>
              <w:right w:w="100" w:type="dxa"/>
            </w:tcMar>
          </w:tcPr>
          <w:p w14:paraId="26E87B0E"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r w:rsidR="00E973CA" w:rsidRPr="00E973CA" w14:paraId="2F4E930A" w14:textId="77777777" w:rsidTr="00E973CA">
        <w:trPr>
          <w:cantSplit/>
        </w:trPr>
        <w:tc>
          <w:tcPr>
            <w:tcW w:w="2695" w:type="dxa"/>
            <w:tcMar>
              <w:top w:w="100" w:type="dxa"/>
              <w:left w:w="100" w:type="dxa"/>
              <w:bottom w:w="100" w:type="dxa"/>
              <w:right w:w="100" w:type="dxa"/>
            </w:tcMar>
          </w:tcPr>
          <w:p w14:paraId="18163E7C"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 xml:space="preserve">Vessel length (m): </w:t>
            </w:r>
          </w:p>
        </w:tc>
        <w:tc>
          <w:tcPr>
            <w:tcW w:w="1710" w:type="dxa"/>
            <w:tcMar>
              <w:top w:w="100" w:type="dxa"/>
              <w:left w:w="100" w:type="dxa"/>
              <w:bottom w:w="100" w:type="dxa"/>
              <w:right w:w="100" w:type="dxa"/>
            </w:tcMar>
          </w:tcPr>
          <w:p w14:paraId="2867D9EA"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331FA8B2"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Phone No.:</w:t>
            </w:r>
          </w:p>
        </w:tc>
        <w:tc>
          <w:tcPr>
            <w:tcW w:w="1867" w:type="dxa"/>
            <w:tcMar>
              <w:top w:w="100" w:type="dxa"/>
              <w:left w:w="100" w:type="dxa"/>
              <w:bottom w:w="100" w:type="dxa"/>
              <w:right w:w="100" w:type="dxa"/>
            </w:tcMar>
          </w:tcPr>
          <w:p w14:paraId="60978177"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r w:rsidR="00E973CA" w:rsidRPr="00E973CA" w14:paraId="47DFFBC0" w14:textId="77777777" w:rsidTr="00E973CA">
        <w:trPr>
          <w:cantSplit/>
        </w:trPr>
        <w:tc>
          <w:tcPr>
            <w:tcW w:w="2695" w:type="dxa"/>
            <w:tcMar>
              <w:top w:w="100" w:type="dxa"/>
              <w:left w:w="100" w:type="dxa"/>
              <w:bottom w:w="100" w:type="dxa"/>
              <w:right w:w="100" w:type="dxa"/>
            </w:tcMar>
          </w:tcPr>
          <w:p w14:paraId="746BB42E"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 xml:space="preserve">Vessel type: </w:t>
            </w:r>
          </w:p>
        </w:tc>
        <w:tc>
          <w:tcPr>
            <w:tcW w:w="1710" w:type="dxa"/>
            <w:tcMar>
              <w:top w:w="100" w:type="dxa"/>
              <w:left w:w="100" w:type="dxa"/>
              <w:bottom w:w="100" w:type="dxa"/>
              <w:right w:w="100" w:type="dxa"/>
            </w:tcMar>
          </w:tcPr>
          <w:p w14:paraId="62EC48D6"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1DB32AF6"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Email:</w:t>
            </w:r>
          </w:p>
        </w:tc>
        <w:tc>
          <w:tcPr>
            <w:tcW w:w="1867" w:type="dxa"/>
            <w:tcMar>
              <w:top w:w="100" w:type="dxa"/>
              <w:left w:w="100" w:type="dxa"/>
              <w:bottom w:w="100" w:type="dxa"/>
              <w:right w:w="100" w:type="dxa"/>
            </w:tcMar>
          </w:tcPr>
          <w:p w14:paraId="7D83E473"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r w:rsidR="00E973CA" w:rsidRPr="00E973CA" w14:paraId="35E75B02" w14:textId="77777777" w:rsidTr="00E973CA">
        <w:trPr>
          <w:cantSplit/>
        </w:trPr>
        <w:tc>
          <w:tcPr>
            <w:tcW w:w="2695" w:type="dxa"/>
            <w:tcMar>
              <w:top w:w="100" w:type="dxa"/>
              <w:left w:w="100" w:type="dxa"/>
              <w:bottom w:w="100" w:type="dxa"/>
              <w:right w:w="100" w:type="dxa"/>
            </w:tcMar>
          </w:tcPr>
          <w:p w14:paraId="76C9C4D8"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 xml:space="preserve">Net length (fathoms): </w:t>
            </w:r>
          </w:p>
        </w:tc>
        <w:tc>
          <w:tcPr>
            <w:tcW w:w="1710" w:type="dxa"/>
            <w:tcMar>
              <w:top w:w="100" w:type="dxa"/>
              <w:left w:w="100" w:type="dxa"/>
              <w:bottom w:w="100" w:type="dxa"/>
              <w:right w:w="100" w:type="dxa"/>
            </w:tcMar>
          </w:tcPr>
          <w:p w14:paraId="35919957"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2DB476A6"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Mainline length (fathoms):</w:t>
            </w:r>
          </w:p>
        </w:tc>
        <w:tc>
          <w:tcPr>
            <w:tcW w:w="1867" w:type="dxa"/>
            <w:tcMar>
              <w:top w:w="100" w:type="dxa"/>
              <w:left w:w="100" w:type="dxa"/>
              <w:bottom w:w="100" w:type="dxa"/>
              <w:right w:w="100" w:type="dxa"/>
            </w:tcMar>
          </w:tcPr>
          <w:p w14:paraId="7F388230"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r w:rsidR="00E973CA" w:rsidRPr="00E973CA" w14:paraId="4311DDF9" w14:textId="77777777" w:rsidTr="00E973CA">
        <w:trPr>
          <w:cantSplit/>
        </w:trPr>
        <w:tc>
          <w:tcPr>
            <w:tcW w:w="2695" w:type="dxa"/>
            <w:tcMar>
              <w:top w:w="100" w:type="dxa"/>
              <w:left w:w="100" w:type="dxa"/>
              <w:bottom w:w="100" w:type="dxa"/>
              <w:right w:w="100" w:type="dxa"/>
            </w:tcMar>
          </w:tcPr>
          <w:p w14:paraId="079B210A"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 xml:space="preserve">Net depth (strips): </w:t>
            </w:r>
          </w:p>
        </w:tc>
        <w:tc>
          <w:tcPr>
            <w:tcW w:w="1710" w:type="dxa"/>
            <w:tcMar>
              <w:top w:w="100" w:type="dxa"/>
              <w:left w:w="100" w:type="dxa"/>
              <w:bottom w:w="100" w:type="dxa"/>
              <w:right w:w="100" w:type="dxa"/>
            </w:tcMar>
          </w:tcPr>
          <w:p w14:paraId="654F30C8"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2A0F52AE"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Hook type:</w:t>
            </w:r>
          </w:p>
        </w:tc>
        <w:tc>
          <w:tcPr>
            <w:tcW w:w="1867" w:type="dxa"/>
            <w:tcMar>
              <w:top w:w="100" w:type="dxa"/>
              <w:left w:w="100" w:type="dxa"/>
              <w:bottom w:w="100" w:type="dxa"/>
              <w:right w:w="100" w:type="dxa"/>
            </w:tcMar>
          </w:tcPr>
          <w:p w14:paraId="28E3B7E0"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r w:rsidR="00E973CA" w:rsidRPr="00E973CA" w14:paraId="6E6FBA36" w14:textId="77777777" w:rsidTr="00E973CA">
        <w:trPr>
          <w:cantSplit/>
        </w:trPr>
        <w:tc>
          <w:tcPr>
            <w:tcW w:w="2695" w:type="dxa"/>
            <w:tcMar>
              <w:top w:w="100" w:type="dxa"/>
              <w:left w:w="100" w:type="dxa"/>
              <w:bottom w:w="100" w:type="dxa"/>
              <w:right w:w="100" w:type="dxa"/>
            </w:tcMar>
          </w:tcPr>
          <w:p w14:paraId="1F7D6BE1"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Brail capacity (</w:t>
            </w:r>
            <w:proofErr w:type="spellStart"/>
            <w:r w:rsidRPr="00E973CA">
              <w:rPr>
                <w:rFonts w:ascii="Calibri Light" w:hAnsi="Calibri Light" w:cs="Calibri Light"/>
                <w:color w:val="000000"/>
                <w:sz w:val="24"/>
                <w:szCs w:val="24"/>
                <w:lang w:val="en-NZ"/>
              </w:rPr>
              <w:t>mt</w:t>
            </w:r>
            <w:proofErr w:type="spellEnd"/>
            <w:r w:rsidRPr="00E973CA">
              <w:rPr>
                <w:rFonts w:ascii="Calibri Light" w:hAnsi="Calibri Light" w:cs="Calibri Light"/>
                <w:color w:val="000000"/>
                <w:sz w:val="24"/>
                <w:szCs w:val="24"/>
                <w:lang w:val="en-NZ"/>
              </w:rPr>
              <w:t xml:space="preserve">): </w:t>
            </w:r>
          </w:p>
        </w:tc>
        <w:tc>
          <w:tcPr>
            <w:tcW w:w="1710" w:type="dxa"/>
            <w:tcMar>
              <w:top w:w="100" w:type="dxa"/>
              <w:left w:w="100" w:type="dxa"/>
              <w:bottom w:w="100" w:type="dxa"/>
              <w:right w:w="100" w:type="dxa"/>
            </w:tcMar>
          </w:tcPr>
          <w:p w14:paraId="29A06916"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c>
          <w:tcPr>
            <w:tcW w:w="2790" w:type="dxa"/>
            <w:tcMar>
              <w:top w:w="100" w:type="dxa"/>
              <w:left w:w="100" w:type="dxa"/>
              <w:bottom w:w="100" w:type="dxa"/>
              <w:right w:w="100" w:type="dxa"/>
            </w:tcMar>
          </w:tcPr>
          <w:p w14:paraId="09EC3C60"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r w:rsidRPr="00E973CA">
              <w:rPr>
                <w:rFonts w:ascii="Calibri Light" w:hAnsi="Calibri Light" w:cs="Calibri Light"/>
                <w:color w:val="000000"/>
                <w:sz w:val="24"/>
                <w:szCs w:val="24"/>
                <w:lang w:val="en-NZ"/>
              </w:rPr>
              <w:t>Branch line material:</w:t>
            </w:r>
          </w:p>
        </w:tc>
        <w:tc>
          <w:tcPr>
            <w:tcW w:w="1867" w:type="dxa"/>
            <w:tcMar>
              <w:top w:w="100" w:type="dxa"/>
              <w:left w:w="100" w:type="dxa"/>
              <w:bottom w:w="100" w:type="dxa"/>
              <w:right w:w="100" w:type="dxa"/>
            </w:tcMar>
          </w:tcPr>
          <w:p w14:paraId="46D4D803" w14:textId="77777777" w:rsidR="00E973CA" w:rsidRPr="00E973CA" w:rsidRDefault="00E973CA" w:rsidP="00E973CA">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tc>
      </w:tr>
    </w:tbl>
    <w:p w14:paraId="4933DBF2"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p w14:paraId="7086B952" w14:textId="77777777" w:rsidR="00E973CA" w:rsidRPr="00BE601C"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szCs w:val="24"/>
          <w:lang w:val="en-NZ"/>
        </w:rPr>
      </w:pPr>
    </w:p>
    <w:p w14:paraId="4BE00303"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1CBC6F3D"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314025BB"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2884335E"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66340442"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76CBD3A0"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220C69EC"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5A8B24D5"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4C1C6E82"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1350C439"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20C3FF3F"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6DFF5A47"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79F15729"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1E6083A4"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58DAE2A9"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1EF587D9"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449CF9"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235" w14:textId="4C69573D"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 xml:space="preserve">2. Description of the crew fish handling and any other useful details </w:t>
      </w:r>
    </w:p>
    <w:tbl>
      <w:tblPr>
        <w:tblStyle w:val="afb"/>
        <w:tblW w:w="9291"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91"/>
      </w:tblGrid>
      <w:tr w:rsidR="00536C12" w:rsidRPr="00BE601C" w14:paraId="520C34B4" w14:textId="77777777" w:rsidTr="00CE18F2">
        <w:trPr>
          <w:trHeight w:val="1362"/>
        </w:trPr>
        <w:tc>
          <w:tcPr>
            <w:tcW w:w="9291" w:type="dxa"/>
            <w:tcMar>
              <w:top w:w="100" w:type="dxa"/>
              <w:left w:w="100" w:type="dxa"/>
              <w:bottom w:w="100" w:type="dxa"/>
              <w:right w:w="100" w:type="dxa"/>
            </w:tcMar>
          </w:tcPr>
          <w:p w14:paraId="156EADBF" w14:textId="77777777" w:rsidR="00536C12" w:rsidRPr="00BE601C" w:rsidRDefault="00536C12" w:rsidP="00CE18F2">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bl>
    <w:p w14:paraId="390BC0B9" w14:textId="77777777" w:rsidR="00AA38CD" w:rsidRPr="00BE601C" w:rsidRDefault="00AA38CD"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23C" w14:textId="37404E61"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 xml:space="preserve">3. If available, copy or image of the vessel general arrangement plan </w:t>
      </w:r>
    </w:p>
    <w:tbl>
      <w:tblPr>
        <w:tblStyle w:val="afb"/>
        <w:tblW w:w="9291"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91"/>
      </w:tblGrid>
      <w:tr w:rsidR="00A32561" w:rsidRPr="00BE601C" w14:paraId="6004DA1D" w14:textId="77777777" w:rsidTr="001511AF">
        <w:trPr>
          <w:trHeight w:val="1362"/>
        </w:trPr>
        <w:tc>
          <w:tcPr>
            <w:tcW w:w="9291" w:type="dxa"/>
            <w:tcMar>
              <w:top w:w="100" w:type="dxa"/>
              <w:left w:w="100" w:type="dxa"/>
              <w:bottom w:w="100" w:type="dxa"/>
              <w:right w:w="100" w:type="dxa"/>
            </w:tcMar>
          </w:tcPr>
          <w:p w14:paraId="0000023D" w14:textId="77777777" w:rsidR="00A32561" w:rsidRPr="00BE601C" w:rsidRDefault="00A32561" w:rsidP="001511AF">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bl>
    <w:p w14:paraId="0000023F" w14:textId="77777777" w:rsidR="00A32561" w:rsidRPr="00BE601C" w:rsidRDefault="00A32561"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240" w14:textId="77777777"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 xml:space="preserve">4. General layout and handling (not necessarily to scale) </w:t>
      </w:r>
    </w:p>
    <w:tbl>
      <w:tblPr>
        <w:tblStyle w:val="afc"/>
        <w:tblW w:w="924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48"/>
      </w:tblGrid>
      <w:tr w:rsidR="00A32561" w:rsidRPr="00BE601C" w14:paraId="35308412" w14:textId="77777777" w:rsidTr="001511AF">
        <w:trPr>
          <w:trHeight w:val="1441"/>
        </w:trPr>
        <w:tc>
          <w:tcPr>
            <w:tcW w:w="9248" w:type="dxa"/>
            <w:tcMar>
              <w:top w:w="100" w:type="dxa"/>
              <w:left w:w="100" w:type="dxa"/>
              <w:bottom w:w="100" w:type="dxa"/>
              <w:right w:w="100" w:type="dxa"/>
            </w:tcMar>
          </w:tcPr>
          <w:p w14:paraId="00000241" w14:textId="77777777" w:rsidR="00A32561" w:rsidRPr="00BE601C" w:rsidRDefault="00A32561" w:rsidP="001511AF">
            <w:pPr>
              <w:widowControl w:val="0"/>
              <w:pBdr>
                <w:top w:val="nil"/>
                <w:left w:val="nil"/>
                <w:bottom w:val="nil"/>
                <w:right w:val="nil"/>
                <w:between w:val="nil"/>
              </w:pBdr>
              <w:tabs>
                <w:tab w:val="left" w:pos="630"/>
              </w:tabs>
              <w:spacing w:after="0"/>
              <w:ind w:left="-832" w:hanging="1012"/>
              <w:rPr>
                <w:rFonts w:ascii="Calibri Light" w:hAnsi="Calibri Light" w:cs="Calibri Light"/>
                <w:color w:val="000000"/>
                <w:sz w:val="24"/>
                <w:lang w:val="en-NZ"/>
              </w:rPr>
            </w:pPr>
          </w:p>
        </w:tc>
      </w:tr>
    </w:tbl>
    <w:p w14:paraId="00000243" w14:textId="77777777" w:rsidR="00A32561" w:rsidRPr="00BE601C" w:rsidRDefault="00A32561"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244" w14:textId="77777777"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5. General remarks</w:t>
      </w:r>
    </w:p>
    <w:tbl>
      <w:tblPr>
        <w:tblStyle w:val="afd"/>
        <w:tblW w:w="924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248"/>
      </w:tblGrid>
      <w:tr w:rsidR="00A32561" w:rsidRPr="00BE601C" w14:paraId="214771D8" w14:textId="77777777" w:rsidTr="008B6F58">
        <w:trPr>
          <w:trHeight w:val="262"/>
        </w:trPr>
        <w:tc>
          <w:tcPr>
            <w:tcW w:w="9248" w:type="dxa"/>
            <w:tcMar>
              <w:top w:w="100" w:type="dxa"/>
              <w:left w:w="100" w:type="dxa"/>
              <w:bottom w:w="100" w:type="dxa"/>
              <w:right w:w="100" w:type="dxa"/>
            </w:tcMar>
          </w:tcPr>
          <w:p w14:paraId="00000245" w14:textId="77777777" w:rsidR="00A32561" w:rsidRPr="00BE601C" w:rsidRDefault="00A32561" w:rsidP="001511AF">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r w:rsidR="008B6F58" w:rsidRPr="00BE601C" w14:paraId="62477DC2" w14:textId="77777777" w:rsidTr="008B6F58">
        <w:trPr>
          <w:trHeight w:val="262"/>
        </w:trPr>
        <w:tc>
          <w:tcPr>
            <w:tcW w:w="9248" w:type="dxa"/>
            <w:tcMar>
              <w:top w:w="100" w:type="dxa"/>
              <w:left w:w="100" w:type="dxa"/>
              <w:bottom w:w="100" w:type="dxa"/>
              <w:right w:w="100" w:type="dxa"/>
            </w:tcMar>
          </w:tcPr>
          <w:p w14:paraId="6409AD3A" w14:textId="77777777" w:rsidR="008B6F58" w:rsidRPr="00BE601C" w:rsidRDefault="008B6F58" w:rsidP="001511AF">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bl>
    <w:p w14:paraId="00000249" w14:textId="77777777" w:rsidR="00A32561" w:rsidRPr="00BE601C" w:rsidRDefault="00A32561" w:rsidP="001511AF">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p w14:paraId="0000024A" w14:textId="77777777" w:rsidR="00A32561" w:rsidRPr="00BE601C" w:rsidRDefault="00A32561"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24B" w14:textId="77777777" w:rsidR="00A32561" w:rsidRPr="00BE601C" w:rsidRDefault="002671FE" w:rsidP="001511AF">
      <w:pPr>
        <w:widowControl w:val="0"/>
        <w:pBdr>
          <w:top w:val="nil"/>
          <w:left w:val="nil"/>
          <w:bottom w:val="nil"/>
          <w:right w:val="nil"/>
          <w:between w:val="nil"/>
        </w:pBdr>
        <w:tabs>
          <w:tab w:val="left" w:pos="630"/>
        </w:tabs>
        <w:spacing w:before="0" w:after="0"/>
        <w:ind w:left="180" w:right="4484" w:hanging="180"/>
        <w:jc w:val="right"/>
        <w:rPr>
          <w:rFonts w:ascii="Calibri Light" w:hAnsi="Calibri Light" w:cs="Calibri Light"/>
          <w:b/>
          <w:color w:val="000000"/>
          <w:sz w:val="24"/>
          <w:lang w:val="en-NZ"/>
        </w:rPr>
      </w:pPr>
      <w:r w:rsidRPr="00BE601C">
        <w:rPr>
          <w:rFonts w:ascii="Calibri Light" w:hAnsi="Calibri Light" w:cs="Calibri Light"/>
          <w:b/>
          <w:color w:val="000000"/>
          <w:sz w:val="24"/>
          <w:lang w:val="en-NZ"/>
        </w:rPr>
        <w:t xml:space="preserve">Part B </w:t>
      </w:r>
    </w:p>
    <w:p w14:paraId="0000024C" w14:textId="1372DC96" w:rsidR="00A32561" w:rsidRPr="00BE601C" w:rsidRDefault="23B5C151" w:rsidP="002A3851">
      <w:pPr>
        <w:widowControl w:val="0"/>
        <w:pBdr>
          <w:top w:val="nil"/>
          <w:left w:val="nil"/>
          <w:bottom w:val="nil"/>
          <w:right w:val="nil"/>
          <w:between w:val="nil"/>
        </w:pBdr>
        <w:tabs>
          <w:tab w:val="left" w:pos="630"/>
        </w:tabs>
        <w:spacing w:before="0" w:after="0"/>
        <w:ind w:left="180" w:right="178" w:hanging="180"/>
        <w:jc w:val="center"/>
        <w:rPr>
          <w:rFonts w:ascii="Calibri Light" w:hAnsi="Calibri Light" w:cs="Calibri Light"/>
          <w:i/>
          <w:iCs/>
          <w:color w:val="000000" w:themeColor="text1"/>
          <w:sz w:val="24"/>
          <w:szCs w:val="24"/>
          <w:lang w:val="en-NZ"/>
        </w:rPr>
      </w:pPr>
      <w:r w:rsidRPr="00BE601C">
        <w:rPr>
          <w:rFonts w:ascii="Calibri Light" w:hAnsi="Calibri Light" w:cs="Calibri Light"/>
          <w:i/>
          <w:iCs/>
          <w:color w:val="000000" w:themeColor="text1"/>
          <w:lang w:val="en-NZ"/>
        </w:rPr>
        <w:t>(Responsibility of the flag</w:t>
      </w:r>
      <w:r w:rsidRPr="00BE601C">
        <w:rPr>
          <w:rFonts w:ascii="Calibri Light" w:hAnsi="Calibri Light" w:cs="Calibri Light"/>
          <w:color w:val="000000" w:themeColor="text1"/>
          <w:lang w:val="en-NZ"/>
        </w:rPr>
        <w:t xml:space="preserve"> Member or CNCP</w:t>
      </w:r>
      <w:r w:rsidRPr="00BE601C">
        <w:rPr>
          <w:rFonts w:ascii="Calibri Light" w:hAnsi="Calibri Light" w:cs="Calibri Light"/>
          <w:i/>
          <w:iCs/>
          <w:color w:val="000000" w:themeColor="text1"/>
          <w:lang w:val="en-NZ"/>
        </w:rPr>
        <w:t xml:space="preserve"> competent authority and to be validated by the flag Member or CNCP competent authority) </w:t>
      </w:r>
      <w:r w:rsidRPr="00BE601C">
        <w:rPr>
          <w:rFonts w:ascii="Calibri Light" w:hAnsi="Calibri Light" w:cs="Calibri Light"/>
          <w:color w:val="000000" w:themeColor="text1"/>
          <w:lang w:val="en-NZ"/>
        </w:rPr>
        <w:t>1. Vessel image</w:t>
      </w:r>
    </w:p>
    <w:p w14:paraId="659E0CA0" w14:textId="77777777" w:rsidR="002A3851" w:rsidRPr="00BE601C" w:rsidRDefault="002A3851"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24D" w14:textId="38851C5E"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 xml:space="preserve">2. EM equipment configuration </w:t>
      </w:r>
    </w:p>
    <w:p w14:paraId="0000024E" w14:textId="77777777"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 xml:space="preserve">a. System Operation – General Description </w:t>
      </w:r>
    </w:p>
    <w:tbl>
      <w:tblPr>
        <w:tblStyle w:val="afe"/>
        <w:tblpPr w:leftFromText="181" w:rightFromText="181" w:vertAnchor="text" w:horzAnchor="page" w:tblpX="1811" w:tblpY="298"/>
        <w:tblOverlap w:val="never"/>
        <w:tblW w:w="94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17"/>
        <w:gridCol w:w="4717"/>
      </w:tblGrid>
      <w:tr w:rsidR="00E973CA" w:rsidRPr="00BE601C" w14:paraId="2D849942" w14:textId="77777777" w:rsidTr="00E973CA">
        <w:trPr>
          <w:trHeight w:val="441"/>
        </w:trPr>
        <w:tc>
          <w:tcPr>
            <w:tcW w:w="4717" w:type="dxa"/>
            <w:tcMar>
              <w:top w:w="100" w:type="dxa"/>
              <w:left w:w="100" w:type="dxa"/>
              <w:bottom w:w="100" w:type="dxa"/>
              <w:right w:w="100" w:type="dxa"/>
            </w:tcMar>
          </w:tcPr>
          <w:p w14:paraId="5EDB1D57"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 xml:space="preserve">Sensor recording, where applicable: </w:t>
            </w:r>
          </w:p>
        </w:tc>
        <w:tc>
          <w:tcPr>
            <w:tcW w:w="4717" w:type="dxa"/>
            <w:tcMar>
              <w:top w:w="100" w:type="dxa"/>
              <w:left w:w="100" w:type="dxa"/>
              <w:bottom w:w="100" w:type="dxa"/>
              <w:right w:w="100" w:type="dxa"/>
            </w:tcMar>
          </w:tcPr>
          <w:p w14:paraId="17017224"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Description of the settings:</w:t>
            </w:r>
          </w:p>
        </w:tc>
      </w:tr>
      <w:tr w:rsidR="00E973CA" w:rsidRPr="00BE601C" w14:paraId="6A1FA5CF" w14:textId="77777777" w:rsidTr="00E973CA">
        <w:trPr>
          <w:trHeight w:val="442"/>
        </w:trPr>
        <w:tc>
          <w:tcPr>
            <w:tcW w:w="4717" w:type="dxa"/>
            <w:tcMar>
              <w:top w:w="100" w:type="dxa"/>
              <w:left w:w="100" w:type="dxa"/>
              <w:bottom w:w="100" w:type="dxa"/>
              <w:right w:w="100" w:type="dxa"/>
            </w:tcMar>
          </w:tcPr>
          <w:p w14:paraId="52F84C12"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c>
          <w:tcPr>
            <w:tcW w:w="4717" w:type="dxa"/>
            <w:tcMar>
              <w:top w:w="100" w:type="dxa"/>
              <w:left w:w="100" w:type="dxa"/>
              <w:bottom w:w="100" w:type="dxa"/>
              <w:right w:w="100" w:type="dxa"/>
            </w:tcMar>
          </w:tcPr>
          <w:p w14:paraId="1A8B393D"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r w:rsidR="00E973CA" w:rsidRPr="00BE601C" w14:paraId="712C96E9" w14:textId="77777777" w:rsidTr="00E973CA">
        <w:trPr>
          <w:trHeight w:val="441"/>
        </w:trPr>
        <w:tc>
          <w:tcPr>
            <w:tcW w:w="4717" w:type="dxa"/>
            <w:tcMar>
              <w:top w:w="100" w:type="dxa"/>
              <w:left w:w="100" w:type="dxa"/>
              <w:bottom w:w="100" w:type="dxa"/>
              <w:right w:w="100" w:type="dxa"/>
            </w:tcMar>
          </w:tcPr>
          <w:p w14:paraId="5B28EF6F"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c>
          <w:tcPr>
            <w:tcW w:w="4717" w:type="dxa"/>
            <w:tcMar>
              <w:top w:w="100" w:type="dxa"/>
              <w:left w:w="100" w:type="dxa"/>
              <w:bottom w:w="100" w:type="dxa"/>
              <w:right w:w="100" w:type="dxa"/>
            </w:tcMar>
          </w:tcPr>
          <w:p w14:paraId="4C764B1E"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r w:rsidR="00E973CA" w:rsidRPr="00BE601C" w14:paraId="2B1A47EF" w14:textId="77777777" w:rsidTr="00E973CA">
        <w:trPr>
          <w:trHeight w:val="441"/>
        </w:trPr>
        <w:tc>
          <w:tcPr>
            <w:tcW w:w="4717" w:type="dxa"/>
            <w:tcMar>
              <w:top w:w="100" w:type="dxa"/>
              <w:left w:w="100" w:type="dxa"/>
              <w:bottom w:w="100" w:type="dxa"/>
              <w:right w:w="100" w:type="dxa"/>
            </w:tcMar>
          </w:tcPr>
          <w:p w14:paraId="56A660C1"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c>
          <w:tcPr>
            <w:tcW w:w="4717" w:type="dxa"/>
            <w:tcMar>
              <w:top w:w="100" w:type="dxa"/>
              <w:left w:w="100" w:type="dxa"/>
              <w:bottom w:w="100" w:type="dxa"/>
              <w:right w:w="100" w:type="dxa"/>
            </w:tcMar>
          </w:tcPr>
          <w:p w14:paraId="47DAAC8C"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r w:rsidR="00E973CA" w:rsidRPr="00BE601C" w14:paraId="2264FF60" w14:textId="77777777" w:rsidTr="00E973CA">
        <w:trPr>
          <w:trHeight w:val="442"/>
        </w:trPr>
        <w:tc>
          <w:tcPr>
            <w:tcW w:w="4717" w:type="dxa"/>
            <w:tcMar>
              <w:top w:w="100" w:type="dxa"/>
              <w:left w:w="100" w:type="dxa"/>
              <w:bottom w:w="100" w:type="dxa"/>
              <w:right w:w="100" w:type="dxa"/>
            </w:tcMar>
          </w:tcPr>
          <w:p w14:paraId="2A4663D5"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 xml:space="preserve">Video recording: </w:t>
            </w:r>
          </w:p>
        </w:tc>
        <w:tc>
          <w:tcPr>
            <w:tcW w:w="4717" w:type="dxa"/>
            <w:tcMar>
              <w:top w:w="100" w:type="dxa"/>
              <w:left w:w="100" w:type="dxa"/>
              <w:bottom w:w="100" w:type="dxa"/>
              <w:right w:w="100" w:type="dxa"/>
            </w:tcMar>
          </w:tcPr>
          <w:p w14:paraId="6970AB35"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Description of the settings:</w:t>
            </w:r>
          </w:p>
        </w:tc>
      </w:tr>
      <w:tr w:rsidR="00E973CA" w:rsidRPr="00BE601C" w14:paraId="137987A8" w14:textId="77777777" w:rsidTr="00E973CA">
        <w:trPr>
          <w:trHeight w:val="441"/>
        </w:trPr>
        <w:tc>
          <w:tcPr>
            <w:tcW w:w="4717" w:type="dxa"/>
            <w:tcMar>
              <w:top w:w="100" w:type="dxa"/>
              <w:left w:w="100" w:type="dxa"/>
              <w:bottom w:w="100" w:type="dxa"/>
              <w:right w:w="100" w:type="dxa"/>
            </w:tcMar>
          </w:tcPr>
          <w:p w14:paraId="17A5C7AA"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c>
          <w:tcPr>
            <w:tcW w:w="4717" w:type="dxa"/>
            <w:tcMar>
              <w:top w:w="100" w:type="dxa"/>
              <w:left w:w="100" w:type="dxa"/>
              <w:bottom w:w="100" w:type="dxa"/>
              <w:right w:w="100" w:type="dxa"/>
            </w:tcMar>
          </w:tcPr>
          <w:p w14:paraId="4DE98AAA"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r w:rsidR="00E973CA" w:rsidRPr="00BE601C" w14:paraId="4F5E9074" w14:textId="77777777" w:rsidTr="00E973CA">
        <w:trPr>
          <w:trHeight w:val="441"/>
        </w:trPr>
        <w:tc>
          <w:tcPr>
            <w:tcW w:w="4717" w:type="dxa"/>
            <w:tcMar>
              <w:top w:w="100" w:type="dxa"/>
              <w:left w:w="100" w:type="dxa"/>
              <w:bottom w:w="100" w:type="dxa"/>
              <w:right w:w="100" w:type="dxa"/>
            </w:tcMar>
          </w:tcPr>
          <w:p w14:paraId="38560116"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c>
          <w:tcPr>
            <w:tcW w:w="4717" w:type="dxa"/>
            <w:tcMar>
              <w:top w:w="100" w:type="dxa"/>
              <w:left w:w="100" w:type="dxa"/>
              <w:bottom w:w="100" w:type="dxa"/>
              <w:right w:w="100" w:type="dxa"/>
            </w:tcMar>
          </w:tcPr>
          <w:p w14:paraId="567486A7"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r w:rsidR="00E973CA" w:rsidRPr="00BE601C" w14:paraId="2541B97D" w14:textId="77777777" w:rsidTr="00E973CA">
        <w:trPr>
          <w:trHeight w:val="442"/>
        </w:trPr>
        <w:tc>
          <w:tcPr>
            <w:tcW w:w="4717" w:type="dxa"/>
            <w:tcMar>
              <w:top w:w="100" w:type="dxa"/>
              <w:left w:w="100" w:type="dxa"/>
              <w:bottom w:w="100" w:type="dxa"/>
              <w:right w:w="100" w:type="dxa"/>
            </w:tcMar>
          </w:tcPr>
          <w:p w14:paraId="79D89F88"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c>
          <w:tcPr>
            <w:tcW w:w="4717" w:type="dxa"/>
            <w:tcMar>
              <w:top w:w="100" w:type="dxa"/>
              <w:left w:w="100" w:type="dxa"/>
              <w:bottom w:w="100" w:type="dxa"/>
              <w:right w:w="100" w:type="dxa"/>
            </w:tcMar>
          </w:tcPr>
          <w:p w14:paraId="066D2C1B"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r w:rsidR="00E973CA" w:rsidRPr="00BE601C" w14:paraId="64CA6728" w14:textId="77777777" w:rsidTr="00E973CA">
        <w:trPr>
          <w:trHeight w:val="441"/>
        </w:trPr>
        <w:tc>
          <w:tcPr>
            <w:tcW w:w="4717" w:type="dxa"/>
            <w:tcMar>
              <w:top w:w="100" w:type="dxa"/>
              <w:left w:w="100" w:type="dxa"/>
              <w:bottom w:w="100" w:type="dxa"/>
              <w:right w:w="100" w:type="dxa"/>
            </w:tcMar>
          </w:tcPr>
          <w:p w14:paraId="6575B44B"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c>
          <w:tcPr>
            <w:tcW w:w="4717" w:type="dxa"/>
            <w:tcMar>
              <w:top w:w="100" w:type="dxa"/>
              <w:left w:w="100" w:type="dxa"/>
              <w:bottom w:w="100" w:type="dxa"/>
              <w:right w:w="100" w:type="dxa"/>
            </w:tcMar>
          </w:tcPr>
          <w:p w14:paraId="6F9290D0" w14:textId="77777777" w:rsidR="00E973CA" w:rsidRPr="00BE601C" w:rsidRDefault="00E973CA" w:rsidP="00E973CA">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tc>
      </w:tr>
    </w:tbl>
    <w:p w14:paraId="00000261" w14:textId="77777777" w:rsidR="00A32561" w:rsidRPr="00BE601C" w:rsidRDefault="00A32561" w:rsidP="001511AF">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p w14:paraId="0A36BB74"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60FDF320"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27104A5"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5BB9215F"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4E3FE393"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1F888A6D"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4BB4964E"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44E7992F"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21CBBAA8"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510D3882"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6EACA7C9"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568CF172"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3B81B332"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7BB18FB9"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6B627DFE"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568FDE58"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240B64C2"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7F4A4CD5"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266EBDF1"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2F842B1A"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5F350B6E" w14:textId="77777777" w:rsidR="00E973CA" w:rsidRDefault="00E973C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263" w14:textId="7C763DFD"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r w:rsidRPr="00BE601C">
        <w:rPr>
          <w:rFonts w:ascii="Calibri Light" w:hAnsi="Calibri Light" w:cs="Calibri Light"/>
          <w:color w:val="000000"/>
          <w:sz w:val="24"/>
          <w:lang w:val="en-NZ"/>
        </w:rPr>
        <w:t>b. System Components Location</w:t>
      </w:r>
    </w:p>
    <w:tbl>
      <w:tblPr>
        <w:tblStyle w:val="TableGrid"/>
        <w:tblW w:w="0" w:type="auto"/>
        <w:tblInd w:w="180" w:type="dxa"/>
        <w:tblLook w:val="04A0" w:firstRow="1" w:lastRow="0" w:firstColumn="1" w:lastColumn="0" w:noHBand="0" w:noVBand="1"/>
      </w:tblPr>
      <w:tblGrid>
        <w:gridCol w:w="4722"/>
        <w:gridCol w:w="4726"/>
      </w:tblGrid>
      <w:tr w:rsidR="001D687F" w:rsidRPr="00BE601C" w14:paraId="337B04C5" w14:textId="77777777" w:rsidTr="001D687F">
        <w:tc>
          <w:tcPr>
            <w:tcW w:w="4722" w:type="dxa"/>
            <w:vMerge w:val="restart"/>
          </w:tcPr>
          <w:p w14:paraId="22222459" w14:textId="44C27B66"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Control box:</w:t>
            </w:r>
          </w:p>
        </w:tc>
        <w:tc>
          <w:tcPr>
            <w:tcW w:w="4726" w:type="dxa"/>
          </w:tcPr>
          <w:p w14:paraId="12D9400E" w14:textId="07C5C439"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User Interface:</w:t>
            </w:r>
          </w:p>
        </w:tc>
      </w:tr>
      <w:tr w:rsidR="001D687F" w:rsidRPr="00BE601C" w14:paraId="3D146553" w14:textId="77777777" w:rsidTr="001D687F">
        <w:tc>
          <w:tcPr>
            <w:tcW w:w="4722" w:type="dxa"/>
            <w:vMerge/>
          </w:tcPr>
          <w:p w14:paraId="1172CF70" w14:textId="77777777"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p>
        </w:tc>
        <w:tc>
          <w:tcPr>
            <w:tcW w:w="4726" w:type="dxa"/>
          </w:tcPr>
          <w:p w14:paraId="7C8CB54E" w14:textId="77777777"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p>
        </w:tc>
      </w:tr>
      <w:tr w:rsidR="001D687F" w:rsidRPr="00BE601C" w14:paraId="736E323E" w14:textId="77777777" w:rsidTr="001D687F">
        <w:tc>
          <w:tcPr>
            <w:tcW w:w="4722" w:type="dxa"/>
            <w:vMerge/>
          </w:tcPr>
          <w:p w14:paraId="528001E2" w14:textId="77777777"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p>
        </w:tc>
        <w:tc>
          <w:tcPr>
            <w:tcW w:w="4726" w:type="dxa"/>
          </w:tcPr>
          <w:p w14:paraId="13D5280D" w14:textId="77777777"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p>
        </w:tc>
      </w:tr>
      <w:tr w:rsidR="001D687F" w:rsidRPr="00BE601C" w14:paraId="558DE58B" w14:textId="77777777" w:rsidTr="001D687F">
        <w:tc>
          <w:tcPr>
            <w:tcW w:w="4722" w:type="dxa"/>
            <w:vMerge w:val="restart"/>
          </w:tcPr>
          <w:p w14:paraId="658A6537" w14:textId="1700A0B2"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Image of location of the control box</w:t>
            </w:r>
          </w:p>
        </w:tc>
        <w:tc>
          <w:tcPr>
            <w:tcW w:w="4726" w:type="dxa"/>
          </w:tcPr>
          <w:p w14:paraId="0959D004" w14:textId="77777777"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p>
        </w:tc>
      </w:tr>
      <w:tr w:rsidR="001D687F" w:rsidRPr="00BE601C" w14:paraId="11FE8392" w14:textId="77777777" w:rsidTr="001D687F">
        <w:tc>
          <w:tcPr>
            <w:tcW w:w="4722" w:type="dxa"/>
            <w:vMerge/>
          </w:tcPr>
          <w:p w14:paraId="3FABF943" w14:textId="77777777"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p>
        </w:tc>
        <w:tc>
          <w:tcPr>
            <w:tcW w:w="4726" w:type="dxa"/>
          </w:tcPr>
          <w:p w14:paraId="43864B2B" w14:textId="77777777"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p>
        </w:tc>
      </w:tr>
      <w:tr w:rsidR="001D687F" w:rsidRPr="00BE601C" w14:paraId="04274D54" w14:textId="77777777" w:rsidTr="001D687F">
        <w:tc>
          <w:tcPr>
            <w:tcW w:w="4722" w:type="dxa"/>
            <w:vMerge/>
          </w:tcPr>
          <w:p w14:paraId="6C0A2E6F" w14:textId="77777777"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p>
        </w:tc>
        <w:tc>
          <w:tcPr>
            <w:tcW w:w="4726" w:type="dxa"/>
          </w:tcPr>
          <w:p w14:paraId="5DA45394" w14:textId="77777777" w:rsidR="001D687F" w:rsidRPr="00BE601C" w:rsidRDefault="001D687F" w:rsidP="001511AF">
            <w:pPr>
              <w:widowControl w:val="0"/>
              <w:tabs>
                <w:tab w:val="left" w:pos="630"/>
              </w:tabs>
              <w:spacing w:before="0"/>
              <w:rPr>
                <w:rFonts w:ascii="Calibri Light" w:hAnsi="Calibri Light" w:cs="Calibri Light"/>
                <w:color w:val="000000"/>
                <w:sz w:val="20"/>
                <w:szCs w:val="20"/>
                <w:lang w:val="en-NZ"/>
              </w:rPr>
            </w:pPr>
          </w:p>
        </w:tc>
      </w:tr>
      <w:tr w:rsidR="001D687F" w:rsidRPr="00BE601C" w14:paraId="5E5733FB" w14:textId="77777777" w:rsidTr="001D687F">
        <w:tc>
          <w:tcPr>
            <w:tcW w:w="4722" w:type="dxa"/>
            <w:vMerge w:val="restart"/>
          </w:tcPr>
          <w:p w14:paraId="3B34D906" w14:textId="02CDB57F"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GPS or equivalent: </w:t>
            </w:r>
          </w:p>
        </w:tc>
        <w:tc>
          <w:tcPr>
            <w:tcW w:w="4726" w:type="dxa"/>
          </w:tcPr>
          <w:p w14:paraId="7576819C" w14:textId="28B888E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GPS details:</w:t>
            </w:r>
          </w:p>
        </w:tc>
      </w:tr>
      <w:tr w:rsidR="001D687F" w:rsidRPr="00BE601C" w14:paraId="65B9F4F8" w14:textId="77777777" w:rsidTr="001D687F">
        <w:tc>
          <w:tcPr>
            <w:tcW w:w="4722" w:type="dxa"/>
            <w:vMerge/>
          </w:tcPr>
          <w:p w14:paraId="10C5801B"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03D03626"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r>
      <w:tr w:rsidR="001D687F" w:rsidRPr="00BE601C" w14:paraId="239DF388" w14:textId="77777777" w:rsidTr="001D687F">
        <w:tc>
          <w:tcPr>
            <w:tcW w:w="4722" w:type="dxa"/>
            <w:vMerge/>
          </w:tcPr>
          <w:p w14:paraId="43C7B547"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5F824500"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r>
      <w:tr w:rsidR="001D687F" w:rsidRPr="00BE601C" w14:paraId="40C2FD16" w14:textId="77777777" w:rsidTr="001D687F">
        <w:tc>
          <w:tcPr>
            <w:tcW w:w="4722" w:type="dxa"/>
            <w:vMerge/>
          </w:tcPr>
          <w:p w14:paraId="09842166"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2D01FFE7"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r>
      <w:tr w:rsidR="001D687F" w:rsidRPr="00BE601C" w14:paraId="0D4EB3A9" w14:textId="77777777" w:rsidTr="001D687F">
        <w:tc>
          <w:tcPr>
            <w:tcW w:w="4722" w:type="dxa"/>
            <w:vMerge w:val="restart"/>
          </w:tcPr>
          <w:p w14:paraId="12BE4119" w14:textId="326CBAD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Image of location of the GPS or equivalent</w:t>
            </w:r>
          </w:p>
        </w:tc>
        <w:tc>
          <w:tcPr>
            <w:tcW w:w="4726" w:type="dxa"/>
          </w:tcPr>
          <w:p w14:paraId="27D40EF6"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r>
      <w:tr w:rsidR="001D687F" w:rsidRPr="00BE601C" w14:paraId="628E2016" w14:textId="77777777" w:rsidTr="001D687F">
        <w:tc>
          <w:tcPr>
            <w:tcW w:w="4722" w:type="dxa"/>
            <w:vMerge/>
          </w:tcPr>
          <w:p w14:paraId="44759C03"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6EEF048A"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r>
      <w:tr w:rsidR="001D687F" w:rsidRPr="00BE601C" w14:paraId="34FB22F2" w14:textId="77777777" w:rsidTr="001D687F">
        <w:tc>
          <w:tcPr>
            <w:tcW w:w="4722" w:type="dxa"/>
            <w:vMerge/>
          </w:tcPr>
          <w:p w14:paraId="2DFE1B17"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08620F8C"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r>
      <w:tr w:rsidR="001D687F" w:rsidRPr="00BE601C" w14:paraId="695F981C" w14:textId="77777777" w:rsidTr="001D687F">
        <w:tc>
          <w:tcPr>
            <w:tcW w:w="4722" w:type="dxa"/>
            <w:vMerge w:val="restart"/>
          </w:tcPr>
          <w:p w14:paraId="19EACEA4" w14:textId="77B09B7D"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 xml:space="preserve">Drum Rotation Sensor: </w:t>
            </w:r>
          </w:p>
        </w:tc>
        <w:tc>
          <w:tcPr>
            <w:tcW w:w="4726" w:type="dxa"/>
          </w:tcPr>
          <w:p w14:paraId="60063657" w14:textId="4D4A0B83"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color w:val="000000"/>
                <w:sz w:val="20"/>
                <w:szCs w:val="20"/>
                <w:lang w:val="en-NZ"/>
              </w:rPr>
              <w:t>Drum Rotation Sensor details:</w:t>
            </w:r>
          </w:p>
        </w:tc>
      </w:tr>
      <w:tr w:rsidR="001D687F" w:rsidRPr="00BE601C" w14:paraId="17D780BE" w14:textId="77777777" w:rsidTr="001D687F">
        <w:tc>
          <w:tcPr>
            <w:tcW w:w="4722" w:type="dxa"/>
            <w:vMerge/>
          </w:tcPr>
          <w:p w14:paraId="65ED1D2D"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548545E7"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r>
      <w:tr w:rsidR="001D687F" w:rsidRPr="00BE601C" w14:paraId="2B72119E" w14:textId="77777777" w:rsidTr="001D687F">
        <w:tc>
          <w:tcPr>
            <w:tcW w:w="4722" w:type="dxa"/>
            <w:vMerge/>
          </w:tcPr>
          <w:p w14:paraId="1F3AF1B2"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3356FE99"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r>
      <w:tr w:rsidR="001D687F" w:rsidRPr="00BE601C" w14:paraId="399454C0" w14:textId="77777777" w:rsidTr="001D687F">
        <w:tc>
          <w:tcPr>
            <w:tcW w:w="4722" w:type="dxa"/>
            <w:vMerge/>
          </w:tcPr>
          <w:p w14:paraId="22996A11"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7286D488" w14:textId="77777777" w:rsidR="001D687F" w:rsidRPr="00BE601C" w:rsidRDefault="001D687F" w:rsidP="001D687F">
            <w:pPr>
              <w:widowControl w:val="0"/>
              <w:tabs>
                <w:tab w:val="left" w:pos="630"/>
              </w:tabs>
              <w:spacing w:before="0"/>
              <w:rPr>
                <w:rFonts w:ascii="Calibri Light" w:hAnsi="Calibri Light" w:cs="Calibri Light"/>
                <w:color w:val="000000"/>
                <w:sz w:val="20"/>
                <w:szCs w:val="20"/>
                <w:lang w:val="en-NZ"/>
              </w:rPr>
            </w:pPr>
          </w:p>
        </w:tc>
      </w:tr>
      <w:tr w:rsidR="00BA2AF5" w:rsidRPr="00BE601C" w14:paraId="3DC57737" w14:textId="77777777" w:rsidTr="001D687F">
        <w:tc>
          <w:tcPr>
            <w:tcW w:w="4722" w:type="dxa"/>
            <w:vMerge w:val="restart"/>
          </w:tcPr>
          <w:p w14:paraId="6B836DCE" w14:textId="1D744584" w:rsidR="00BA2AF5" w:rsidRPr="00BE601C" w:rsidRDefault="00BA2AF5" w:rsidP="001D687F">
            <w:pPr>
              <w:widowControl w:val="0"/>
              <w:tabs>
                <w:tab w:val="left" w:pos="630"/>
              </w:tabs>
              <w:spacing w:before="0"/>
              <w:rPr>
                <w:rFonts w:ascii="Calibri Light" w:hAnsi="Calibri Light" w:cs="Calibri Light"/>
                <w:iCs/>
                <w:color w:val="000000"/>
                <w:sz w:val="20"/>
                <w:szCs w:val="20"/>
                <w:lang w:val="en-NZ"/>
              </w:rPr>
            </w:pPr>
            <w:r w:rsidRPr="00BE601C">
              <w:rPr>
                <w:rFonts w:ascii="Calibri Light" w:hAnsi="Calibri Light" w:cs="Calibri Light"/>
                <w:iCs/>
                <w:color w:val="000000"/>
                <w:sz w:val="20"/>
                <w:szCs w:val="20"/>
                <w:lang w:val="en-NZ"/>
              </w:rPr>
              <w:t>Image of location of drum sensor</w:t>
            </w:r>
          </w:p>
        </w:tc>
        <w:tc>
          <w:tcPr>
            <w:tcW w:w="4726" w:type="dxa"/>
          </w:tcPr>
          <w:p w14:paraId="2C185D71" w14:textId="77777777" w:rsidR="00BA2AF5" w:rsidRPr="00BE601C" w:rsidRDefault="00BA2AF5" w:rsidP="001D687F">
            <w:pPr>
              <w:widowControl w:val="0"/>
              <w:tabs>
                <w:tab w:val="left" w:pos="630"/>
              </w:tabs>
              <w:spacing w:before="0"/>
              <w:rPr>
                <w:rFonts w:ascii="Calibri Light" w:hAnsi="Calibri Light" w:cs="Calibri Light"/>
                <w:color w:val="000000"/>
                <w:sz w:val="20"/>
                <w:szCs w:val="20"/>
                <w:lang w:val="en-NZ"/>
              </w:rPr>
            </w:pPr>
          </w:p>
        </w:tc>
      </w:tr>
      <w:tr w:rsidR="00BA2AF5" w:rsidRPr="00BE601C" w14:paraId="032A6A65" w14:textId="77777777" w:rsidTr="001D687F">
        <w:tc>
          <w:tcPr>
            <w:tcW w:w="4722" w:type="dxa"/>
            <w:vMerge/>
          </w:tcPr>
          <w:p w14:paraId="3DCFACDE" w14:textId="77777777" w:rsidR="00BA2AF5" w:rsidRPr="00BE601C" w:rsidRDefault="00BA2AF5"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6327A679" w14:textId="77777777" w:rsidR="00BA2AF5" w:rsidRPr="00BE601C" w:rsidRDefault="00BA2AF5" w:rsidP="001D687F">
            <w:pPr>
              <w:widowControl w:val="0"/>
              <w:tabs>
                <w:tab w:val="left" w:pos="630"/>
              </w:tabs>
              <w:spacing w:before="0"/>
              <w:rPr>
                <w:rFonts w:ascii="Calibri Light" w:hAnsi="Calibri Light" w:cs="Calibri Light"/>
                <w:color w:val="000000"/>
                <w:sz w:val="20"/>
                <w:szCs w:val="20"/>
                <w:lang w:val="en-NZ"/>
              </w:rPr>
            </w:pPr>
          </w:p>
        </w:tc>
      </w:tr>
      <w:tr w:rsidR="00BA2AF5" w:rsidRPr="00BE601C" w14:paraId="04CCA23B" w14:textId="77777777" w:rsidTr="001D687F">
        <w:tc>
          <w:tcPr>
            <w:tcW w:w="4722" w:type="dxa"/>
            <w:vMerge/>
          </w:tcPr>
          <w:p w14:paraId="6D786BC7" w14:textId="77777777" w:rsidR="00BA2AF5" w:rsidRPr="00BE601C" w:rsidRDefault="00BA2AF5" w:rsidP="001D687F">
            <w:pPr>
              <w:widowControl w:val="0"/>
              <w:tabs>
                <w:tab w:val="left" w:pos="630"/>
              </w:tabs>
              <w:spacing w:before="0"/>
              <w:rPr>
                <w:rFonts w:ascii="Calibri Light" w:hAnsi="Calibri Light" w:cs="Calibri Light"/>
                <w:color w:val="000000"/>
                <w:sz w:val="20"/>
                <w:szCs w:val="20"/>
                <w:lang w:val="en-NZ"/>
              </w:rPr>
            </w:pPr>
          </w:p>
        </w:tc>
        <w:tc>
          <w:tcPr>
            <w:tcW w:w="4726" w:type="dxa"/>
          </w:tcPr>
          <w:p w14:paraId="3FCBB431" w14:textId="77777777" w:rsidR="00BA2AF5" w:rsidRPr="00BE601C" w:rsidRDefault="00BA2AF5" w:rsidP="001D687F">
            <w:pPr>
              <w:widowControl w:val="0"/>
              <w:tabs>
                <w:tab w:val="left" w:pos="630"/>
              </w:tabs>
              <w:spacing w:before="0"/>
              <w:rPr>
                <w:rFonts w:ascii="Calibri Light" w:hAnsi="Calibri Light" w:cs="Calibri Light"/>
                <w:color w:val="000000"/>
                <w:sz w:val="20"/>
                <w:szCs w:val="20"/>
                <w:lang w:val="en-NZ"/>
              </w:rPr>
            </w:pPr>
          </w:p>
        </w:tc>
      </w:tr>
      <w:tr w:rsidR="004B2589" w:rsidRPr="00BE601C" w14:paraId="693AD630" w14:textId="77777777" w:rsidTr="001D687F">
        <w:tc>
          <w:tcPr>
            <w:tcW w:w="4722" w:type="dxa"/>
            <w:vMerge w:val="restart"/>
          </w:tcPr>
          <w:p w14:paraId="7354E9DD" w14:textId="15FA43A2" w:rsidR="004B2589" w:rsidRPr="00BE601C" w:rsidRDefault="004B2589" w:rsidP="00BA2AF5">
            <w:pPr>
              <w:widowControl w:val="0"/>
              <w:tabs>
                <w:tab w:val="left" w:pos="630"/>
              </w:tabs>
              <w:spacing w:before="0"/>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 xml:space="preserve">Hydraulic Pressure Sensor (HPS): </w:t>
            </w:r>
          </w:p>
        </w:tc>
        <w:tc>
          <w:tcPr>
            <w:tcW w:w="4726" w:type="dxa"/>
          </w:tcPr>
          <w:p w14:paraId="1B9CCB95" w14:textId="3D016B07" w:rsidR="004B2589" w:rsidRPr="00BE601C" w:rsidRDefault="004B2589" w:rsidP="00BA2AF5">
            <w:pPr>
              <w:widowControl w:val="0"/>
              <w:tabs>
                <w:tab w:val="left" w:pos="630"/>
              </w:tabs>
              <w:spacing w:before="0"/>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HPS details:</w:t>
            </w:r>
          </w:p>
        </w:tc>
      </w:tr>
      <w:tr w:rsidR="004B2589" w:rsidRPr="00BE601C" w14:paraId="1E10031E" w14:textId="77777777" w:rsidTr="001D687F">
        <w:tc>
          <w:tcPr>
            <w:tcW w:w="4722" w:type="dxa"/>
            <w:vMerge/>
          </w:tcPr>
          <w:p w14:paraId="733E5ECD" w14:textId="77777777" w:rsidR="004B2589" w:rsidRPr="00BE601C" w:rsidRDefault="004B2589" w:rsidP="00BA2AF5">
            <w:pPr>
              <w:widowControl w:val="0"/>
              <w:tabs>
                <w:tab w:val="left" w:pos="630"/>
              </w:tabs>
              <w:spacing w:before="0"/>
              <w:rPr>
                <w:rFonts w:ascii="Calibri Light" w:hAnsi="Calibri Light" w:cs="Calibri Light"/>
                <w:color w:val="000000"/>
                <w:sz w:val="20"/>
                <w:szCs w:val="20"/>
                <w:lang w:val="en-NZ"/>
              </w:rPr>
            </w:pPr>
          </w:p>
        </w:tc>
        <w:tc>
          <w:tcPr>
            <w:tcW w:w="4726" w:type="dxa"/>
          </w:tcPr>
          <w:p w14:paraId="3AC7CCFE" w14:textId="77777777" w:rsidR="004B2589" w:rsidRPr="00BE601C" w:rsidRDefault="004B2589" w:rsidP="00BA2AF5">
            <w:pPr>
              <w:widowControl w:val="0"/>
              <w:tabs>
                <w:tab w:val="left" w:pos="630"/>
              </w:tabs>
              <w:spacing w:before="0"/>
              <w:rPr>
                <w:rFonts w:ascii="Calibri Light" w:hAnsi="Calibri Light" w:cs="Calibri Light"/>
                <w:color w:val="000000"/>
                <w:sz w:val="20"/>
                <w:szCs w:val="20"/>
                <w:lang w:val="en-NZ"/>
              </w:rPr>
            </w:pPr>
          </w:p>
        </w:tc>
      </w:tr>
      <w:tr w:rsidR="004B2589" w:rsidRPr="00BE601C" w14:paraId="32236B86" w14:textId="77777777" w:rsidTr="001D687F">
        <w:tc>
          <w:tcPr>
            <w:tcW w:w="4722" w:type="dxa"/>
            <w:vMerge/>
          </w:tcPr>
          <w:p w14:paraId="66FFF763" w14:textId="77777777" w:rsidR="004B2589" w:rsidRPr="00BE601C" w:rsidRDefault="004B2589" w:rsidP="00BA2AF5">
            <w:pPr>
              <w:widowControl w:val="0"/>
              <w:tabs>
                <w:tab w:val="left" w:pos="630"/>
              </w:tabs>
              <w:spacing w:before="0"/>
              <w:rPr>
                <w:rFonts w:ascii="Calibri Light" w:hAnsi="Calibri Light" w:cs="Calibri Light"/>
                <w:color w:val="000000"/>
                <w:sz w:val="20"/>
                <w:szCs w:val="20"/>
                <w:lang w:val="en-NZ"/>
              </w:rPr>
            </w:pPr>
          </w:p>
        </w:tc>
        <w:tc>
          <w:tcPr>
            <w:tcW w:w="4726" w:type="dxa"/>
          </w:tcPr>
          <w:p w14:paraId="04C26EDB" w14:textId="77777777" w:rsidR="004B2589" w:rsidRPr="00BE601C" w:rsidRDefault="004B2589" w:rsidP="00BA2AF5">
            <w:pPr>
              <w:widowControl w:val="0"/>
              <w:tabs>
                <w:tab w:val="left" w:pos="630"/>
              </w:tabs>
              <w:spacing w:before="0"/>
              <w:rPr>
                <w:rFonts w:ascii="Calibri Light" w:hAnsi="Calibri Light" w:cs="Calibri Light"/>
                <w:color w:val="000000"/>
                <w:sz w:val="20"/>
                <w:szCs w:val="20"/>
                <w:lang w:val="en-NZ"/>
              </w:rPr>
            </w:pPr>
          </w:p>
        </w:tc>
      </w:tr>
      <w:tr w:rsidR="004B2589" w:rsidRPr="00BE601C" w14:paraId="0C76F55F" w14:textId="77777777" w:rsidTr="001D687F">
        <w:tc>
          <w:tcPr>
            <w:tcW w:w="4722" w:type="dxa"/>
            <w:vMerge w:val="restart"/>
          </w:tcPr>
          <w:p w14:paraId="31F1E39E" w14:textId="455EE1B5" w:rsidR="004B2589" w:rsidRPr="00BE601C" w:rsidRDefault="004B2589" w:rsidP="00BA2AF5">
            <w:pPr>
              <w:widowControl w:val="0"/>
              <w:tabs>
                <w:tab w:val="left" w:pos="630"/>
              </w:tabs>
              <w:spacing w:before="0"/>
              <w:rPr>
                <w:rFonts w:ascii="Calibri Light" w:hAnsi="Calibri Light" w:cs="Calibri Light"/>
                <w:iCs/>
                <w:color w:val="000000"/>
                <w:sz w:val="20"/>
                <w:szCs w:val="20"/>
                <w:lang w:val="en-NZ"/>
              </w:rPr>
            </w:pPr>
            <w:r w:rsidRPr="00BE601C">
              <w:rPr>
                <w:rFonts w:ascii="Calibri Light" w:hAnsi="Calibri Light" w:cs="Calibri Light"/>
                <w:iCs/>
                <w:color w:val="000000"/>
                <w:sz w:val="20"/>
                <w:szCs w:val="20"/>
                <w:lang w:val="en-NZ"/>
              </w:rPr>
              <w:t>Image of location of the HPS</w:t>
            </w:r>
          </w:p>
        </w:tc>
        <w:tc>
          <w:tcPr>
            <w:tcW w:w="4726" w:type="dxa"/>
          </w:tcPr>
          <w:p w14:paraId="27B601FC" w14:textId="77777777" w:rsidR="004B2589" w:rsidRPr="00BE601C" w:rsidRDefault="004B2589" w:rsidP="00BA2AF5">
            <w:pPr>
              <w:widowControl w:val="0"/>
              <w:tabs>
                <w:tab w:val="left" w:pos="630"/>
              </w:tabs>
              <w:spacing w:before="0"/>
              <w:rPr>
                <w:rFonts w:ascii="Calibri Light" w:hAnsi="Calibri Light" w:cs="Calibri Light"/>
                <w:color w:val="000000"/>
                <w:sz w:val="20"/>
                <w:szCs w:val="20"/>
                <w:lang w:val="en-NZ"/>
              </w:rPr>
            </w:pPr>
          </w:p>
        </w:tc>
      </w:tr>
      <w:tr w:rsidR="004B2589" w:rsidRPr="00BE601C" w14:paraId="26E8F3ED" w14:textId="77777777" w:rsidTr="001D687F">
        <w:tc>
          <w:tcPr>
            <w:tcW w:w="4722" w:type="dxa"/>
            <w:vMerge/>
          </w:tcPr>
          <w:p w14:paraId="2EBD79F3" w14:textId="77777777" w:rsidR="004B2589" w:rsidRPr="00BE601C" w:rsidRDefault="004B2589" w:rsidP="00BA2AF5">
            <w:pPr>
              <w:widowControl w:val="0"/>
              <w:tabs>
                <w:tab w:val="left" w:pos="630"/>
              </w:tabs>
              <w:spacing w:before="0"/>
              <w:rPr>
                <w:rFonts w:ascii="Calibri Light" w:hAnsi="Calibri Light" w:cs="Calibri Light"/>
                <w:color w:val="000000"/>
                <w:sz w:val="20"/>
                <w:szCs w:val="20"/>
                <w:lang w:val="en-NZ"/>
              </w:rPr>
            </w:pPr>
          </w:p>
        </w:tc>
        <w:tc>
          <w:tcPr>
            <w:tcW w:w="4726" w:type="dxa"/>
          </w:tcPr>
          <w:p w14:paraId="35FC30CD" w14:textId="77777777" w:rsidR="004B2589" w:rsidRPr="00BE601C" w:rsidRDefault="004B2589" w:rsidP="00BA2AF5">
            <w:pPr>
              <w:widowControl w:val="0"/>
              <w:tabs>
                <w:tab w:val="left" w:pos="630"/>
              </w:tabs>
              <w:spacing w:before="0"/>
              <w:rPr>
                <w:rFonts w:ascii="Calibri Light" w:hAnsi="Calibri Light" w:cs="Calibri Light"/>
                <w:color w:val="000000"/>
                <w:sz w:val="20"/>
                <w:szCs w:val="20"/>
                <w:lang w:val="en-NZ"/>
              </w:rPr>
            </w:pPr>
          </w:p>
        </w:tc>
      </w:tr>
      <w:tr w:rsidR="004B2589" w:rsidRPr="00BE601C" w14:paraId="1673AB09" w14:textId="77777777" w:rsidTr="001D687F">
        <w:tc>
          <w:tcPr>
            <w:tcW w:w="4722" w:type="dxa"/>
            <w:vMerge/>
          </w:tcPr>
          <w:p w14:paraId="513CA03B" w14:textId="77777777" w:rsidR="004B2589" w:rsidRPr="00BE601C" w:rsidRDefault="004B2589" w:rsidP="00BA2AF5">
            <w:pPr>
              <w:widowControl w:val="0"/>
              <w:tabs>
                <w:tab w:val="left" w:pos="630"/>
              </w:tabs>
              <w:spacing w:before="0"/>
              <w:rPr>
                <w:rFonts w:ascii="Calibri Light" w:hAnsi="Calibri Light" w:cs="Calibri Light"/>
                <w:color w:val="000000"/>
                <w:sz w:val="20"/>
                <w:szCs w:val="20"/>
                <w:lang w:val="en-NZ"/>
              </w:rPr>
            </w:pPr>
          </w:p>
        </w:tc>
        <w:tc>
          <w:tcPr>
            <w:tcW w:w="4726" w:type="dxa"/>
          </w:tcPr>
          <w:p w14:paraId="1DDBDB2A" w14:textId="77777777" w:rsidR="004B2589" w:rsidRPr="00BE601C" w:rsidRDefault="004B2589" w:rsidP="00BA2AF5">
            <w:pPr>
              <w:widowControl w:val="0"/>
              <w:tabs>
                <w:tab w:val="left" w:pos="630"/>
              </w:tabs>
              <w:spacing w:before="0"/>
              <w:rPr>
                <w:rFonts w:ascii="Calibri Light" w:hAnsi="Calibri Light" w:cs="Calibri Light"/>
                <w:color w:val="000000"/>
                <w:sz w:val="20"/>
                <w:szCs w:val="20"/>
                <w:lang w:val="en-NZ"/>
              </w:rPr>
            </w:pPr>
          </w:p>
        </w:tc>
      </w:tr>
      <w:tr w:rsidR="004B2589" w:rsidRPr="00BE601C" w14:paraId="28646C79" w14:textId="77777777" w:rsidTr="001D687F">
        <w:tc>
          <w:tcPr>
            <w:tcW w:w="4722" w:type="dxa"/>
            <w:vMerge w:val="restart"/>
          </w:tcPr>
          <w:p w14:paraId="38AC5F8E" w14:textId="0F804704" w:rsidR="004B2589" w:rsidRPr="00BE601C" w:rsidRDefault="004B2589" w:rsidP="004B2589">
            <w:pPr>
              <w:widowControl w:val="0"/>
              <w:tabs>
                <w:tab w:val="left" w:pos="630"/>
              </w:tabs>
              <w:spacing w:before="0"/>
              <w:rPr>
                <w:rFonts w:ascii="Calibri Light" w:hAnsi="Calibri Light" w:cs="Calibri Light"/>
                <w:iCs/>
                <w:color w:val="000000"/>
                <w:sz w:val="20"/>
                <w:szCs w:val="20"/>
                <w:lang w:val="en-NZ"/>
              </w:rPr>
            </w:pPr>
            <w:r w:rsidRPr="00BE601C">
              <w:rPr>
                <w:rFonts w:ascii="Calibri Light" w:hAnsi="Calibri Light" w:cs="Calibri Light"/>
                <w:iCs/>
                <w:color w:val="000000"/>
                <w:sz w:val="20"/>
                <w:szCs w:val="20"/>
                <w:lang w:val="en-NZ"/>
              </w:rPr>
              <w:t xml:space="preserve">Sensor XX: </w:t>
            </w:r>
          </w:p>
        </w:tc>
        <w:tc>
          <w:tcPr>
            <w:tcW w:w="4726" w:type="dxa"/>
          </w:tcPr>
          <w:p w14:paraId="47DA9A76" w14:textId="473128A3" w:rsidR="004B2589" w:rsidRPr="00BE601C" w:rsidRDefault="004B2589" w:rsidP="004B2589">
            <w:pPr>
              <w:widowControl w:val="0"/>
              <w:tabs>
                <w:tab w:val="left" w:pos="630"/>
              </w:tabs>
              <w:spacing w:before="0"/>
              <w:rPr>
                <w:rFonts w:ascii="Calibri Light" w:hAnsi="Calibri Light" w:cs="Calibri Light"/>
                <w:iCs/>
                <w:color w:val="000000"/>
                <w:sz w:val="20"/>
                <w:szCs w:val="20"/>
                <w:lang w:val="en-NZ"/>
              </w:rPr>
            </w:pPr>
            <w:r w:rsidRPr="00BE601C">
              <w:rPr>
                <w:rFonts w:ascii="Calibri Light" w:hAnsi="Calibri Light" w:cs="Calibri Light"/>
                <w:iCs/>
                <w:color w:val="000000"/>
                <w:sz w:val="20"/>
                <w:szCs w:val="20"/>
                <w:lang w:val="en-NZ"/>
              </w:rPr>
              <w:t>XX Sensor details:</w:t>
            </w:r>
          </w:p>
        </w:tc>
      </w:tr>
      <w:tr w:rsidR="004B2589" w:rsidRPr="00BE601C" w14:paraId="233E64B2" w14:textId="77777777" w:rsidTr="001D687F">
        <w:tc>
          <w:tcPr>
            <w:tcW w:w="4722" w:type="dxa"/>
            <w:vMerge/>
          </w:tcPr>
          <w:p w14:paraId="09A621C7" w14:textId="77777777" w:rsidR="004B2589" w:rsidRPr="00BE601C" w:rsidRDefault="004B2589" w:rsidP="004B2589">
            <w:pPr>
              <w:widowControl w:val="0"/>
              <w:tabs>
                <w:tab w:val="left" w:pos="630"/>
              </w:tabs>
              <w:spacing w:before="0"/>
              <w:rPr>
                <w:rFonts w:ascii="Calibri Light" w:hAnsi="Calibri Light" w:cs="Calibri Light"/>
                <w:color w:val="000000"/>
                <w:sz w:val="20"/>
                <w:szCs w:val="20"/>
                <w:lang w:val="en-NZ"/>
              </w:rPr>
            </w:pPr>
          </w:p>
        </w:tc>
        <w:tc>
          <w:tcPr>
            <w:tcW w:w="4726" w:type="dxa"/>
          </w:tcPr>
          <w:p w14:paraId="456A8A09" w14:textId="77777777" w:rsidR="004B2589" w:rsidRPr="00BE601C" w:rsidRDefault="004B2589" w:rsidP="004B2589">
            <w:pPr>
              <w:widowControl w:val="0"/>
              <w:tabs>
                <w:tab w:val="left" w:pos="630"/>
              </w:tabs>
              <w:spacing w:before="0"/>
              <w:rPr>
                <w:rFonts w:ascii="Calibri Light" w:hAnsi="Calibri Light" w:cs="Calibri Light"/>
                <w:color w:val="000000"/>
                <w:sz w:val="20"/>
                <w:szCs w:val="20"/>
                <w:lang w:val="en-NZ"/>
              </w:rPr>
            </w:pPr>
          </w:p>
        </w:tc>
      </w:tr>
      <w:tr w:rsidR="004B2589" w:rsidRPr="00BE601C" w14:paraId="0CAFAC78" w14:textId="77777777" w:rsidTr="001D687F">
        <w:tc>
          <w:tcPr>
            <w:tcW w:w="4722" w:type="dxa"/>
            <w:vMerge/>
          </w:tcPr>
          <w:p w14:paraId="5CF7EF52" w14:textId="77777777" w:rsidR="004B2589" w:rsidRPr="00BE601C" w:rsidRDefault="004B2589" w:rsidP="004B2589">
            <w:pPr>
              <w:widowControl w:val="0"/>
              <w:tabs>
                <w:tab w:val="left" w:pos="630"/>
              </w:tabs>
              <w:spacing w:before="0"/>
              <w:rPr>
                <w:rFonts w:ascii="Calibri Light" w:hAnsi="Calibri Light" w:cs="Calibri Light"/>
                <w:color w:val="000000"/>
                <w:sz w:val="20"/>
                <w:szCs w:val="20"/>
                <w:lang w:val="en-NZ"/>
              </w:rPr>
            </w:pPr>
          </w:p>
        </w:tc>
        <w:tc>
          <w:tcPr>
            <w:tcW w:w="4726" w:type="dxa"/>
          </w:tcPr>
          <w:p w14:paraId="2EA50B4F" w14:textId="77777777" w:rsidR="004B2589" w:rsidRPr="00BE601C" w:rsidRDefault="004B2589" w:rsidP="004B2589">
            <w:pPr>
              <w:widowControl w:val="0"/>
              <w:tabs>
                <w:tab w:val="left" w:pos="630"/>
              </w:tabs>
              <w:spacing w:before="0"/>
              <w:rPr>
                <w:rFonts w:ascii="Calibri Light" w:hAnsi="Calibri Light" w:cs="Calibri Light"/>
                <w:color w:val="000000"/>
                <w:sz w:val="20"/>
                <w:szCs w:val="20"/>
                <w:lang w:val="en-NZ"/>
              </w:rPr>
            </w:pPr>
          </w:p>
        </w:tc>
      </w:tr>
      <w:tr w:rsidR="00E277F2" w:rsidRPr="00BE601C" w14:paraId="62562423" w14:textId="77777777" w:rsidTr="001D687F">
        <w:tc>
          <w:tcPr>
            <w:tcW w:w="4722" w:type="dxa"/>
            <w:vMerge w:val="restart"/>
          </w:tcPr>
          <w:p w14:paraId="7644A0FB" w14:textId="2BD84270" w:rsidR="00E277F2" w:rsidRPr="00BE601C" w:rsidRDefault="00E277F2" w:rsidP="004B2589">
            <w:pPr>
              <w:widowControl w:val="0"/>
              <w:tabs>
                <w:tab w:val="left" w:pos="630"/>
              </w:tabs>
              <w:spacing w:before="0"/>
              <w:rPr>
                <w:rFonts w:ascii="Calibri Light" w:hAnsi="Calibri Light" w:cs="Calibri Light"/>
                <w:iCs/>
                <w:color w:val="000000"/>
                <w:sz w:val="20"/>
                <w:szCs w:val="20"/>
                <w:lang w:val="en-NZ"/>
              </w:rPr>
            </w:pPr>
            <w:r w:rsidRPr="00BE601C">
              <w:rPr>
                <w:rFonts w:ascii="Calibri Light" w:hAnsi="Calibri Light" w:cs="Calibri Light"/>
                <w:iCs/>
                <w:color w:val="000000"/>
                <w:sz w:val="20"/>
                <w:szCs w:val="20"/>
                <w:lang w:val="en-NZ"/>
              </w:rPr>
              <w:t>Image of location of the XX Sensor</w:t>
            </w:r>
          </w:p>
        </w:tc>
        <w:tc>
          <w:tcPr>
            <w:tcW w:w="4726" w:type="dxa"/>
          </w:tcPr>
          <w:p w14:paraId="41E0A63C" w14:textId="77777777" w:rsidR="00E277F2" w:rsidRPr="00BE601C" w:rsidRDefault="00E277F2" w:rsidP="004B2589">
            <w:pPr>
              <w:widowControl w:val="0"/>
              <w:tabs>
                <w:tab w:val="left" w:pos="630"/>
              </w:tabs>
              <w:spacing w:before="0"/>
              <w:rPr>
                <w:rFonts w:ascii="Calibri Light" w:hAnsi="Calibri Light" w:cs="Calibri Light"/>
                <w:color w:val="000000"/>
                <w:sz w:val="20"/>
                <w:szCs w:val="20"/>
                <w:lang w:val="en-NZ"/>
              </w:rPr>
            </w:pPr>
          </w:p>
        </w:tc>
      </w:tr>
      <w:tr w:rsidR="00E277F2" w:rsidRPr="00BE601C" w14:paraId="7A8D46DA" w14:textId="77777777" w:rsidTr="001D687F">
        <w:tc>
          <w:tcPr>
            <w:tcW w:w="4722" w:type="dxa"/>
            <w:vMerge/>
          </w:tcPr>
          <w:p w14:paraId="76A60BBA" w14:textId="77777777" w:rsidR="00E277F2" w:rsidRPr="00BE601C" w:rsidRDefault="00E277F2" w:rsidP="004B2589">
            <w:pPr>
              <w:widowControl w:val="0"/>
              <w:tabs>
                <w:tab w:val="left" w:pos="630"/>
              </w:tabs>
              <w:spacing w:before="0"/>
              <w:rPr>
                <w:rFonts w:ascii="Calibri Light" w:hAnsi="Calibri Light" w:cs="Calibri Light"/>
                <w:color w:val="000000"/>
                <w:sz w:val="20"/>
                <w:szCs w:val="20"/>
                <w:lang w:val="en-NZ"/>
              </w:rPr>
            </w:pPr>
          </w:p>
        </w:tc>
        <w:tc>
          <w:tcPr>
            <w:tcW w:w="4726" w:type="dxa"/>
          </w:tcPr>
          <w:p w14:paraId="5B1CCA64" w14:textId="77777777" w:rsidR="00E277F2" w:rsidRPr="00BE601C" w:rsidRDefault="00E277F2" w:rsidP="004B2589">
            <w:pPr>
              <w:widowControl w:val="0"/>
              <w:tabs>
                <w:tab w:val="left" w:pos="630"/>
              </w:tabs>
              <w:spacing w:before="0"/>
              <w:rPr>
                <w:rFonts w:ascii="Calibri Light" w:hAnsi="Calibri Light" w:cs="Calibri Light"/>
                <w:color w:val="000000"/>
                <w:sz w:val="20"/>
                <w:szCs w:val="20"/>
                <w:lang w:val="en-NZ"/>
              </w:rPr>
            </w:pPr>
          </w:p>
        </w:tc>
      </w:tr>
      <w:tr w:rsidR="00E277F2" w:rsidRPr="00BE601C" w14:paraId="147C22A0" w14:textId="77777777" w:rsidTr="001D687F">
        <w:tc>
          <w:tcPr>
            <w:tcW w:w="4722" w:type="dxa"/>
            <w:vMerge/>
          </w:tcPr>
          <w:p w14:paraId="64B513EC" w14:textId="77777777" w:rsidR="00E277F2" w:rsidRPr="00BE601C" w:rsidRDefault="00E277F2" w:rsidP="004B2589">
            <w:pPr>
              <w:widowControl w:val="0"/>
              <w:tabs>
                <w:tab w:val="left" w:pos="630"/>
              </w:tabs>
              <w:spacing w:before="0"/>
              <w:rPr>
                <w:rFonts w:ascii="Calibri Light" w:hAnsi="Calibri Light" w:cs="Calibri Light"/>
                <w:color w:val="000000"/>
                <w:sz w:val="20"/>
                <w:szCs w:val="20"/>
                <w:lang w:val="en-NZ"/>
              </w:rPr>
            </w:pPr>
          </w:p>
        </w:tc>
        <w:tc>
          <w:tcPr>
            <w:tcW w:w="4726" w:type="dxa"/>
          </w:tcPr>
          <w:p w14:paraId="11CA2F10" w14:textId="77777777" w:rsidR="00E277F2" w:rsidRPr="00BE601C" w:rsidRDefault="00E277F2" w:rsidP="004B2589">
            <w:pPr>
              <w:widowControl w:val="0"/>
              <w:tabs>
                <w:tab w:val="left" w:pos="630"/>
              </w:tabs>
              <w:spacing w:before="0"/>
              <w:rPr>
                <w:rFonts w:ascii="Calibri Light" w:hAnsi="Calibri Light" w:cs="Calibri Light"/>
                <w:color w:val="000000"/>
                <w:sz w:val="20"/>
                <w:szCs w:val="20"/>
                <w:lang w:val="en-NZ"/>
              </w:rPr>
            </w:pPr>
          </w:p>
        </w:tc>
      </w:tr>
      <w:tr w:rsidR="00E277F2" w:rsidRPr="00BE601C" w14:paraId="0D0AC6C9" w14:textId="77777777" w:rsidTr="001D687F">
        <w:tc>
          <w:tcPr>
            <w:tcW w:w="4722" w:type="dxa"/>
            <w:vMerge w:val="restart"/>
          </w:tcPr>
          <w:p w14:paraId="1559558A" w14:textId="4C6F5CE6"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iCs/>
                <w:color w:val="000000"/>
                <w:sz w:val="20"/>
                <w:szCs w:val="20"/>
                <w:lang w:val="en-NZ"/>
              </w:rPr>
              <w:t xml:space="preserve">Sensor XX: </w:t>
            </w:r>
          </w:p>
        </w:tc>
        <w:tc>
          <w:tcPr>
            <w:tcW w:w="4726" w:type="dxa"/>
          </w:tcPr>
          <w:p w14:paraId="1F3345D5" w14:textId="674BBD9E"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iCs/>
                <w:color w:val="000000"/>
                <w:sz w:val="20"/>
                <w:szCs w:val="20"/>
                <w:lang w:val="en-NZ"/>
              </w:rPr>
              <w:t>XX Sensor details:</w:t>
            </w:r>
          </w:p>
        </w:tc>
      </w:tr>
      <w:tr w:rsidR="00E277F2" w:rsidRPr="00BE601C" w14:paraId="63C1FA03" w14:textId="77777777" w:rsidTr="001D687F">
        <w:tc>
          <w:tcPr>
            <w:tcW w:w="4722" w:type="dxa"/>
            <w:vMerge/>
          </w:tcPr>
          <w:p w14:paraId="177EA100" w14:textId="77777777"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p>
        </w:tc>
        <w:tc>
          <w:tcPr>
            <w:tcW w:w="4726" w:type="dxa"/>
          </w:tcPr>
          <w:p w14:paraId="6FF34C46" w14:textId="77777777"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p>
        </w:tc>
      </w:tr>
      <w:tr w:rsidR="00E277F2" w:rsidRPr="00BE601C" w14:paraId="7F0E14B3" w14:textId="77777777" w:rsidTr="001D687F">
        <w:tc>
          <w:tcPr>
            <w:tcW w:w="4722" w:type="dxa"/>
            <w:vMerge/>
          </w:tcPr>
          <w:p w14:paraId="23FE8017" w14:textId="77777777"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p>
        </w:tc>
        <w:tc>
          <w:tcPr>
            <w:tcW w:w="4726" w:type="dxa"/>
          </w:tcPr>
          <w:p w14:paraId="7584B484" w14:textId="77777777"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p>
        </w:tc>
      </w:tr>
      <w:tr w:rsidR="00E277F2" w:rsidRPr="00BE601C" w14:paraId="1CA42714" w14:textId="77777777" w:rsidTr="001D687F">
        <w:tc>
          <w:tcPr>
            <w:tcW w:w="4722" w:type="dxa"/>
            <w:vMerge w:val="restart"/>
          </w:tcPr>
          <w:p w14:paraId="7D2CFC90" w14:textId="5FB63CF9"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r w:rsidRPr="00BE601C">
              <w:rPr>
                <w:rFonts w:ascii="Calibri Light" w:hAnsi="Calibri Light" w:cs="Calibri Light"/>
                <w:iCs/>
                <w:color w:val="000000"/>
                <w:sz w:val="20"/>
                <w:szCs w:val="20"/>
                <w:lang w:val="en-NZ"/>
              </w:rPr>
              <w:t>Image of location of the XX Sensor</w:t>
            </w:r>
          </w:p>
        </w:tc>
        <w:tc>
          <w:tcPr>
            <w:tcW w:w="4726" w:type="dxa"/>
          </w:tcPr>
          <w:p w14:paraId="41E22B4E" w14:textId="77777777"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p>
        </w:tc>
      </w:tr>
      <w:tr w:rsidR="00E277F2" w:rsidRPr="00BE601C" w14:paraId="74E8A785" w14:textId="77777777" w:rsidTr="001D687F">
        <w:tc>
          <w:tcPr>
            <w:tcW w:w="4722" w:type="dxa"/>
            <w:vMerge/>
          </w:tcPr>
          <w:p w14:paraId="748A4F45" w14:textId="77777777" w:rsidR="00E277F2" w:rsidRPr="00BE601C" w:rsidRDefault="00E277F2" w:rsidP="00E277F2">
            <w:pPr>
              <w:widowControl w:val="0"/>
              <w:tabs>
                <w:tab w:val="left" w:pos="630"/>
              </w:tabs>
              <w:spacing w:before="0"/>
              <w:rPr>
                <w:rFonts w:ascii="Calibri Light" w:hAnsi="Calibri Light" w:cs="Calibri Light"/>
                <w:iCs/>
                <w:color w:val="000000"/>
                <w:sz w:val="20"/>
                <w:szCs w:val="20"/>
                <w:lang w:val="en-NZ"/>
              </w:rPr>
            </w:pPr>
          </w:p>
        </w:tc>
        <w:tc>
          <w:tcPr>
            <w:tcW w:w="4726" w:type="dxa"/>
          </w:tcPr>
          <w:p w14:paraId="790FF9A2" w14:textId="77777777"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p>
        </w:tc>
      </w:tr>
      <w:tr w:rsidR="00E277F2" w:rsidRPr="00BE601C" w14:paraId="6EE9ECC9" w14:textId="77777777" w:rsidTr="001D687F">
        <w:tc>
          <w:tcPr>
            <w:tcW w:w="4722" w:type="dxa"/>
            <w:vMerge/>
          </w:tcPr>
          <w:p w14:paraId="7FC94A13" w14:textId="77777777" w:rsidR="00E277F2" w:rsidRPr="00BE601C" w:rsidRDefault="00E277F2" w:rsidP="00E277F2">
            <w:pPr>
              <w:widowControl w:val="0"/>
              <w:tabs>
                <w:tab w:val="left" w:pos="630"/>
              </w:tabs>
              <w:spacing w:before="0"/>
              <w:rPr>
                <w:rFonts w:ascii="Calibri Light" w:hAnsi="Calibri Light" w:cs="Calibri Light"/>
                <w:iCs/>
                <w:color w:val="000000"/>
                <w:sz w:val="20"/>
                <w:szCs w:val="20"/>
                <w:lang w:val="en-NZ"/>
              </w:rPr>
            </w:pPr>
          </w:p>
        </w:tc>
        <w:tc>
          <w:tcPr>
            <w:tcW w:w="4726" w:type="dxa"/>
          </w:tcPr>
          <w:p w14:paraId="682BAF1D" w14:textId="77777777" w:rsidR="00E277F2" w:rsidRPr="00BE601C" w:rsidRDefault="00E277F2" w:rsidP="00E277F2">
            <w:pPr>
              <w:widowControl w:val="0"/>
              <w:tabs>
                <w:tab w:val="left" w:pos="630"/>
              </w:tabs>
              <w:spacing w:before="0"/>
              <w:rPr>
                <w:rFonts w:ascii="Calibri Light" w:hAnsi="Calibri Light" w:cs="Calibri Light"/>
                <w:color w:val="000000"/>
                <w:sz w:val="20"/>
                <w:szCs w:val="20"/>
                <w:lang w:val="en-NZ"/>
              </w:rPr>
            </w:pPr>
          </w:p>
        </w:tc>
      </w:tr>
    </w:tbl>
    <w:p w14:paraId="60F036A3" w14:textId="77777777" w:rsidR="00260EBA" w:rsidRPr="00BE601C" w:rsidRDefault="00260EB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tbl>
      <w:tblPr>
        <w:tblStyle w:val="TableGrid"/>
        <w:tblW w:w="0" w:type="auto"/>
        <w:tblInd w:w="180" w:type="dxa"/>
        <w:tblLook w:val="04A0" w:firstRow="1" w:lastRow="0" w:firstColumn="1" w:lastColumn="0" w:noHBand="0" w:noVBand="1"/>
      </w:tblPr>
      <w:tblGrid>
        <w:gridCol w:w="4724"/>
        <w:gridCol w:w="4724"/>
      </w:tblGrid>
      <w:tr w:rsidR="00C43473" w:rsidRPr="00BE601C" w14:paraId="0E751F23" w14:textId="77777777" w:rsidTr="003F614F">
        <w:tc>
          <w:tcPr>
            <w:tcW w:w="9448" w:type="dxa"/>
            <w:gridSpan w:val="2"/>
          </w:tcPr>
          <w:p w14:paraId="28D50031" w14:textId="3A9F9EE8" w:rsidR="00C43473" w:rsidRPr="00BE601C" w:rsidRDefault="00C43473" w:rsidP="00C43473">
            <w:pPr>
              <w:widowControl w:val="0"/>
              <w:tabs>
                <w:tab w:val="left" w:pos="630"/>
              </w:tabs>
              <w:spacing w:before="0"/>
              <w:jc w:val="center"/>
              <w:rPr>
                <w:rFonts w:ascii="Calibri Light" w:hAnsi="Calibri Light" w:cs="Calibri Light"/>
                <w:color w:val="auto"/>
                <w:sz w:val="20"/>
                <w:szCs w:val="20"/>
                <w:lang w:val="en-NZ"/>
              </w:rPr>
            </w:pPr>
            <w:r w:rsidRPr="00BE601C">
              <w:rPr>
                <w:rFonts w:ascii="Calibri Light" w:hAnsi="Calibri Light" w:cs="Calibri Light"/>
                <w:color w:val="auto"/>
                <w:sz w:val="20"/>
                <w:szCs w:val="20"/>
                <w:lang w:val="en-NZ"/>
              </w:rPr>
              <w:t>Camera 1 - Deck Camera</w:t>
            </w:r>
          </w:p>
        </w:tc>
      </w:tr>
      <w:tr w:rsidR="00C43473" w:rsidRPr="00BE601C" w14:paraId="18C9F1B9" w14:textId="77777777" w:rsidTr="004E45C3">
        <w:tc>
          <w:tcPr>
            <w:tcW w:w="4724" w:type="dxa"/>
          </w:tcPr>
          <w:p w14:paraId="3E383232" w14:textId="6BAF17DA" w:rsidR="00C43473" w:rsidRPr="00BE601C" w:rsidRDefault="00C43473" w:rsidP="00C43473">
            <w:pPr>
              <w:widowControl w:val="0"/>
              <w:tabs>
                <w:tab w:val="left" w:pos="630"/>
              </w:tabs>
              <w:spacing w:before="0"/>
              <w:jc w:val="left"/>
              <w:rPr>
                <w:rFonts w:ascii="Calibri Light" w:hAnsi="Calibri Light" w:cs="Calibri Light"/>
                <w:color w:val="auto"/>
                <w:sz w:val="20"/>
                <w:szCs w:val="20"/>
                <w:lang w:val="en-NZ"/>
              </w:rPr>
            </w:pPr>
            <w:r w:rsidRPr="00BE601C">
              <w:rPr>
                <w:rFonts w:ascii="Calibri Light" w:hAnsi="Calibri Light" w:cs="Calibri Light"/>
                <w:color w:val="auto"/>
                <w:sz w:val="20"/>
                <w:szCs w:val="20"/>
                <w:lang w:val="en-NZ"/>
              </w:rPr>
              <w:t>Image of Location of Camera 1</w:t>
            </w:r>
          </w:p>
        </w:tc>
        <w:tc>
          <w:tcPr>
            <w:tcW w:w="4724" w:type="dxa"/>
          </w:tcPr>
          <w:p w14:paraId="0CEA6FA6" w14:textId="4AA04F67" w:rsidR="00C43473" w:rsidRPr="00BE601C" w:rsidRDefault="00C43473" w:rsidP="00C43473">
            <w:pPr>
              <w:widowControl w:val="0"/>
              <w:tabs>
                <w:tab w:val="left" w:pos="630"/>
              </w:tabs>
              <w:spacing w:before="0"/>
              <w:jc w:val="left"/>
              <w:rPr>
                <w:rFonts w:ascii="Calibri Light" w:hAnsi="Calibri Light" w:cs="Calibri Light"/>
                <w:color w:val="auto"/>
                <w:sz w:val="20"/>
                <w:szCs w:val="20"/>
                <w:lang w:val="en-NZ"/>
              </w:rPr>
            </w:pPr>
            <w:r w:rsidRPr="00BE601C">
              <w:rPr>
                <w:rFonts w:ascii="Calibri Light" w:hAnsi="Calibri Light" w:cs="Calibri Light"/>
                <w:color w:val="auto"/>
                <w:sz w:val="20"/>
                <w:szCs w:val="20"/>
                <w:lang w:val="en-NZ"/>
              </w:rPr>
              <w:t>View and Objectives:</w:t>
            </w:r>
          </w:p>
        </w:tc>
      </w:tr>
      <w:tr w:rsidR="00C43473" w:rsidRPr="00BE601C" w14:paraId="06C8BB1D" w14:textId="77777777" w:rsidTr="004E45C3">
        <w:tc>
          <w:tcPr>
            <w:tcW w:w="4724" w:type="dxa"/>
          </w:tcPr>
          <w:p w14:paraId="164B0573" w14:textId="23379780" w:rsidR="00C43473" w:rsidRPr="00BE601C" w:rsidRDefault="00C43473" w:rsidP="00C43473">
            <w:pPr>
              <w:widowControl w:val="0"/>
              <w:tabs>
                <w:tab w:val="left" w:pos="630"/>
              </w:tabs>
              <w:spacing w:before="0"/>
              <w:jc w:val="left"/>
              <w:rPr>
                <w:rFonts w:ascii="Calibri Light" w:hAnsi="Calibri Light" w:cs="Calibri Light"/>
                <w:color w:val="auto"/>
                <w:sz w:val="20"/>
                <w:szCs w:val="20"/>
                <w:lang w:val="en-NZ"/>
              </w:rPr>
            </w:pPr>
            <w:r w:rsidRPr="00BE601C">
              <w:rPr>
                <w:rFonts w:ascii="Calibri Light" w:hAnsi="Calibri Light" w:cs="Calibri Light"/>
                <w:color w:val="auto"/>
                <w:sz w:val="20"/>
                <w:szCs w:val="20"/>
                <w:lang w:val="en-NZ"/>
              </w:rPr>
              <w:t>Image of Location of deck camera</w:t>
            </w:r>
          </w:p>
        </w:tc>
        <w:tc>
          <w:tcPr>
            <w:tcW w:w="4724" w:type="dxa"/>
          </w:tcPr>
          <w:p w14:paraId="571CCBF1" w14:textId="0C022F07" w:rsidR="00C43473" w:rsidRPr="00BE601C" w:rsidRDefault="00C43473" w:rsidP="00C43473">
            <w:pPr>
              <w:widowControl w:val="0"/>
              <w:tabs>
                <w:tab w:val="left" w:pos="630"/>
              </w:tabs>
              <w:spacing w:before="0"/>
              <w:jc w:val="left"/>
              <w:rPr>
                <w:rFonts w:ascii="Calibri Light" w:hAnsi="Calibri Light" w:cs="Calibri Light"/>
                <w:color w:val="auto"/>
                <w:sz w:val="20"/>
                <w:szCs w:val="20"/>
                <w:lang w:val="en-NZ"/>
              </w:rPr>
            </w:pPr>
            <w:r w:rsidRPr="00BE601C">
              <w:rPr>
                <w:rFonts w:ascii="Calibri Light" w:hAnsi="Calibri Light" w:cs="Calibri Light"/>
                <w:color w:val="auto"/>
                <w:sz w:val="20"/>
                <w:szCs w:val="20"/>
                <w:lang w:val="en-NZ"/>
              </w:rPr>
              <w:t>Camera settings:</w:t>
            </w:r>
          </w:p>
        </w:tc>
      </w:tr>
      <w:tr w:rsidR="00C43473" w:rsidRPr="00BE601C" w14:paraId="1ACAA855" w14:textId="77777777" w:rsidTr="00F43A87">
        <w:tc>
          <w:tcPr>
            <w:tcW w:w="9448" w:type="dxa"/>
            <w:gridSpan w:val="2"/>
          </w:tcPr>
          <w:p w14:paraId="0403A481" w14:textId="427A5158" w:rsidR="00C43473" w:rsidRPr="00BE601C" w:rsidRDefault="00C43473" w:rsidP="00C43473">
            <w:pPr>
              <w:widowControl w:val="0"/>
              <w:tabs>
                <w:tab w:val="left" w:pos="630"/>
              </w:tabs>
              <w:spacing w:before="0"/>
              <w:jc w:val="center"/>
              <w:rPr>
                <w:rFonts w:ascii="Calibri Light" w:hAnsi="Calibri Light" w:cs="Calibri Light"/>
                <w:color w:val="auto"/>
                <w:sz w:val="20"/>
                <w:szCs w:val="20"/>
                <w:lang w:val="en-NZ"/>
              </w:rPr>
            </w:pPr>
            <w:r w:rsidRPr="00BE601C">
              <w:rPr>
                <w:rFonts w:ascii="Calibri Light" w:hAnsi="Calibri Light" w:cs="Calibri Light"/>
                <w:color w:val="auto"/>
                <w:sz w:val="20"/>
                <w:szCs w:val="20"/>
                <w:lang w:val="en-NZ"/>
              </w:rPr>
              <w:t>Camera 2 - Retain/General View Camera</w:t>
            </w:r>
          </w:p>
        </w:tc>
      </w:tr>
      <w:tr w:rsidR="0095242E" w:rsidRPr="00BE601C" w14:paraId="25AD61D2" w14:textId="77777777" w:rsidTr="004E45C3">
        <w:tc>
          <w:tcPr>
            <w:tcW w:w="4724" w:type="dxa"/>
          </w:tcPr>
          <w:p w14:paraId="6BA87295" w14:textId="2CCAAB2A" w:rsidR="0095242E" w:rsidRPr="00BE601C" w:rsidRDefault="0095242E" w:rsidP="0095242E">
            <w:pPr>
              <w:widowControl w:val="0"/>
              <w:tabs>
                <w:tab w:val="left" w:pos="630"/>
              </w:tabs>
              <w:spacing w:before="0"/>
              <w:rPr>
                <w:rFonts w:ascii="Calibri Light" w:hAnsi="Calibri Light" w:cs="Calibri Light"/>
                <w:iCs/>
                <w:color w:val="auto"/>
                <w:sz w:val="20"/>
                <w:szCs w:val="20"/>
                <w:lang w:val="en-NZ"/>
              </w:rPr>
            </w:pPr>
            <w:r w:rsidRPr="00BE601C">
              <w:rPr>
                <w:rFonts w:ascii="Calibri Light" w:hAnsi="Calibri Light" w:cs="Calibri Light"/>
                <w:iCs/>
                <w:color w:val="auto"/>
                <w:sz w:val="20"/>
                <w:szCs w:val="20"/>
                <w:lang w:val="en-NZ"/>
              </w:rPr>
              <w:t xml:space="preserve">Image of Location of Camera 2 </w:t>
            </w:r>
          </w:p>
        </w:tc>
        <w:tc>
          <w:tcPr>
            <w:tcW w:w="4724" w:type="dxa"/>
          </w:tcPr>
          <w:p w14:paraId="3840B6B0" w14:textId="76152F0A" w:rsidR="0095242E" w:rsidRPr="00BE601C" w:rsidRDefault="0095242E" w:rsidP="0095242E">
            <w:pPr>
              <w:widowControl w:val="0"/>
              <w:tabs>
                <w:tab w:val="left" w:pos="630"/>
              </w:tabs>
              <w:spacing w:before="0"/>
              <w:rPr>
                <w:rFonts w:ascii="Calibri Light" w:hAnsi="Calibri Light" w:cs="Calibri Light"/>
                <w:iCs/>
                <w:color w:val="auto"/>
                <w:sz w:val="20"/>
                <w:szCs w:val="20"/>
                <w:lang w:val="en-NZ"/>
              </w:rPr>
            </w:pPr>
            <w:r w:rsidRPr="00BE601C">
              <w:rPr>
                <w:rFonts w:ascii="Calibri Light" w:hAnsi="Calibri Light" w:cs="Calibri Light"/>
                <w:iCs/>
                <w:color w:val="auto"/>
                <w:sz w:val="20"/>
                <w:szCs w:val="20"/>
                <w:lang w:val="en-NZ"/>
              </w:rPr>
              <w:t>View and Objectives:</w:t>
            </w:r>
          </w:p>
        </w:tc>
      </w:tr>
      <w:tr w:rsidR="0095242E" w:rsidRPr="00BE601C" w14:paraId="661A65A8" w14:textId="77777777" w:rsidTr="004E45C3">
        <w:tc>
          <w:tcPr>
            <w:tcW w:w="4724" w:type="dxa"/>
          </w:tcPr>
          <w:p w14:paraId="078E6DA4" w14:textId="25BA8919" w:rsidR="0095242E" w:rsidRPr="00BE601C" w:rsidRDefault="0095242E" w:rsidP="0095242E">
            <w:pPr>
              <w:widowControl w:val="0"/>
              <w:tabs>
                <w:tab w:val="left" w:pos="630"/>
              </w:tabs>
              <w:spacing w:before="0"/>
              <w:rPr>
                <w:rFonts w:ascii="Calibri Light" w:hAnsi="Calibri Light" w:cs="Calibri Light"/>
                <w:iCs/>
                <w:color w:val="auto"/>
                <w:sz w:val="20"/>
                <w:szCs w:val="20"/>
                <w:lang w:val="en-NZ"/>
              </w:rPr>
            </w:pPr>
            <w:r w:rsidRPr="00BE601C">
              <w:rPr>
                <w:rFonts w:ascii="Calibri Light" w:hAnsi="Calibri Light" w:cs="Calibri Light"/>
                <w:iCs/>
                <w:color w:val="auto"/>
                <w:sz w:val="20"/>
                <w:szCs w:val="20"/>
                <w:lang w:val="en-NZ"/>
              </w:rPr>
              <w:t xml:space="preserve">Image Retain/General View Camera </w:t>
            </w:r>
          </w:p>
        </w:tc>
        <w:tc>
          <w:tcPr>
            <w:tcW w:w="4724" w:type="dxa"/>
          </w:tcPr>
          <w:p w14:paraId="7E10D077" w14:textId="002A3E4E" w:rsidR="0095242E" w:rsidRPr="00BE601C" w:rsidRDefault="0095242E" w:rsidP="0095242E">
            <w:pPr>
              <w:widowControl w:val="0"/>
              <w:tabs>
                <w:tab w:val="left" w:pos="630"/>
              </w:tabs>
              <w:spacing w:before="0"/>
              <w:rPr>
                <w:rFonts w:ascii="Calibri Light" w:hAnsi="Calibri Light" w:cs="Calibri Light"/>
                <w:iCs/>
                <w:color w:val="auto"/>
                <w:sz w:val="20"/>
                <w:szCs w:val="20"/>
                <w:lang w:val="en-NZ"/>
              </w:rPr>
            </w:pPr>
            <w:r w:rsidRPr="00BE601C">
              <w:rPr>
                <w:rFonts w:ascii="Calibri Light" w:hAnsi="Calibri Light" w:cs="Calibri Light"/>
                <w:iCs/>
                <w:color w:val="auto"/>
                <w:sz w:val="20"/>
                <w:szCs w:val="20"/>
                <w:lang w:val="en-NZ"/>
              </w:rPr>
              <w:t>Camera settings:</w:t>
            </w:r>
          </w:p>
        </w:tc>
      </w:tr>
      <w:tr w:rsidR="00C43473" w:rsidRPr="00BE601C" w14:paraId="733ED280" w14:textId="77777777" w:rsidTr="00A92FD6">
        <w:tc>
          <w:tcPr>
            <w:tcW w:w="9448" w:type="dxa"/>
            <w:gridSpan w:val="2"/>
          </w:tcPr>
          <w:p w14:paraId="421D25C5" w14:textId="71326E54" w:rsidR="00C43473" w:rsidRPr="00BE601C" w:rsidRDefault="0095242E" w:rsidP="0095242E">
            <w:pPr>
              <w:widowControl w:val="0"/>
              <w:tabs>
                <w:tab w:val="left" w:pos="630"/>
              </w:tabs>
              <w:spacing w:before="0"/>
              <w:jc w:val="center"/>
              <w:rPr>
                <w:rFonts w:ascii="Calibri Light" w:hAnsi="Calibri Light" w:cs="Calibri Light"/>
                <w:color w:val="auto"/>
                <w:sz w:val="20"/>
                <w:szCs w:val="20"/>
                <w:lang w:val="en-NZ"/>
              </w:rPr>
            </w:pPr>
            <w:r w:rsidRPr="00BE601C">
              <w:rPr>
                <w:rFonts w:ascii="Calibri Light" w:hAnsi="Calibri Light" w:cs="Calibri Light"/>
                <w:color w:val="auto"/>
                <w:sz w:val="20"/>
                <w:szCs w:val="20"/>
                <w:lang w:val="en-NZ"/>
              </w:rPr>
              <w:t>Camera 3 - Sorting Belt Camera</w:t>
            </w:r>
          </w:p>
        </w:tc>
      </w:tr>
      <w:tr w:rsidR="0095242E" w:rsidRPr="00BE601C" w14:paraId="30073713" w14:textId="77777777" w:rsidTr="004E45C3">
        <w:tc>
          <w:tcPr>
            <w:tcW w:w="4724" w:type="dxa"/>
          </w:tcPr>
          <w:p w14:paraId="2B4F130D" w14:textId="11E032E4" w:rsidR="0095242E" w:rsidRPr="00BE601C" w:rsidRDefault="0095242E" w:rsidP="0095242E">
            <w:pPr>
              <w:widowControl w:val="0"/>
              <w:tabs>
                <w:tab w:val="left" w:pos="630"/>
              </w:tabs>
              <w:spacing w:before="0"/>
              <w:rPr>
                <w:rFonts w:ascii="Calibri Light" w:hAnsi="Calibri Light" w:cs="Calibri Light"/>
                <w:iCs/>
                <w:color w:val="auto"/>
                <w:sz w:val="20"/>
                <w:szCs w:val="18"/>
                <w:lang w:val="en-NZ"/>
              </w:rPr>
            </w:pPr>
            <w:r w:rsidRPr="00BE601C">
              <w:rPr>
                <w:rFonts w:ascii="Calibri Light" w:hAnsi="Calibri Light" w:cs="Calibri Light"/>
                <w:iCs/>
                <w:color w:val="auto"/>
                <w:sz w:val="20"/>
                <w:szCs w:val="18"/>
                <w:lang w:val="en-NZ"/>
              </w:rPr>
              <w:t xml:space="preserve">Image of Location of Camera 3 </w:t>
            </w:r>
          </w:p>
        </w:tc>
        <w:tc>
          <w:tcPr>
            <w:tcW w:w="4724" w:type="dxa"/>
          </w:tcPr>
          <w:p w14:paraId="139AADB8" w14:textId="610D03CE" w:rsidR="0095242E" w:rsidRPr="00BE601C" w:rsidRDefault="0095242E" w:rsidP="0095242E">
            <w:pPr>
              <w:widowControl w:val="0"/>
              <w:tabs>
                <w:tab w:val="left" w:pos="630"/>
              </w:tabs>
              <w:spacing w:before="0"/>
              <w:rPr>
                <w:rFonts w:ascii="Calibri Light" w:hAnsi="Calibri Light" w:cs="Calibri Light"/>
                <w:iCs/>
                <w:color w:val="auto"/>
                <w:sz w:val="20"/>
                <w:szCs w:val="18"/>
                <w:lang w:val="en-NZ"/>
              </w:rPr>
            </w:pPr>
            <w:r w:rsidRPr="00BE601C">
              <w:rPr>
                <w:rFonts w:ascii="Calibri Light" w:hAnsi="Calibri Light" w:cs="Calibri Light"/>
                <w:iCs/>
                <w:color w:val="auto"/>
                <w:sz w:val="20"/>
                <w:szCs w:val="18"/>
                <w:lang w:val="en-NZ"/>
              </w:rPr>
              <w:t>View and Objectives:</w:t>
            </w:r>
          </w:p>
        </w:tc>
      </w:tr>
      <w:tr w:rsidR="0095242E" w:rsidRPr="00BE601C" w14:paraId="51510542" w14:textId="77777777" w:rsidTr="004E45C3">
        <w:tc>
          <w:tcPr>
            <w:tcW w:w="4724" w:type="dxa"/>
          </w:tcPr>
          <w:p w14:paraId="14DE387B" w14:textId="4B57F1C4" w:rsidR="0095242E" w:rsidRPr="00BE601C" w:rsidRDefault="0095242E" w:rsidP="0095242E">
            <w:pPr>
              <w:widowControl w:val="0"/>
              <w:tabs>
                <w:tab w:val="left" w:pos="630"/>
              </w:tabs>
              <w:spacing w:before="0"/>
              <w:rPr>
                <w:rFonts w:ascii="Calibri Light" w:hAnsi="Calibri Light" w:cs="Calibri Light"/>
                <w:iCs/>
                <w:color w:val="auto"/>
                <w:sz w:val="20"/>
                <w:szCs w:val="18"/>
                <w:lang w:val="en-NZ"/>
              </w:rPr>
            </w:pPr>
            <w:r w:rsidRPr="00BE601C">
              <w:rPr>
                <w:rFonts w:ascii="Calibri Light" w:hAnsi="Calibri Light" w:cs="Calibri Light"/>
                <w:iCs/>
                <w:color w:val="auto"/>
                <w:sz w:val="20"/>
                <w:szCs w:val="18"/>
                <w:lang w:val="en-NZ"/>
              </w:rPr>
              <w:t xml:space="preserve">Image Sorting Belt Camera </w:t>
            </w:r>
          </w:p>
        </w:tc>
        <w:tc>
          <w:tcPr>
            <w:tcW w:w="4724" w:type="dxa"/>
          </w:tcPr>
          <w:p w14:paraId="2C298E9E" w14:textId="07E2D6AE" w:rsidR="0095242E" w:rsidRPr="00BE601C" w:rsidRDefault="0095242E" w:rsidP="0095242E">
            <w:pPr>
              <w:widowControl w:val="0"/>
              <w:tabs>
                <w:tab w:val="left" w:pos="630"/>
              </w:tabs>
              <w:spacing w:before="0"/>
              <w:rPr>
                <w:rFonts w:ascii="Calibri Light" w:hAnsi="Calibri Light" w:cs="Calibri Light"/>
                <w:iCs/>
                <w:color w:val="auto"/>
                <w:sz w:val="20"/>
                <w:szCs w:val="18"/>
                <w:lang w:val="en-NZ"/>
              </w:rPr>
            </w:pPr>
            <w:r w:rsidRPr="00BE601C">
              <w:rPr>
                <w:rFonts w:ascii="Calibri Light" w:hAnsi="Calibri Light" w:cs="Calibri Light"/>
                <w:iCs/>
                <w:color w:val="auto"/>
                <w:sz w:val="20"/>
                <w:szCs w:val="18"/>
                <w:lang w:val="en-NZ"/>
              </w:rPr>
              <w:t>Camera settings:</w:t>
            </w:r>
          </w:p>
        </w:tc>
      </w:tr>
      <w:tr w:rsidR="00A70A2F" w:rsidRPr="00BE601C" w14:paraId="138F306B" w14:textId="77777777" w:rsidTr="00FB7D49">
        <w:tc>
          <w:tcPr>
            <w:tcW w:w="9448" w:type="dxa"/>
            <w:gridSpan w:val="2"/>
          </w:tcPr>
          <w:p w14:paraId="5B63826B" w14:textId="50F608BE" w:rsidR="00A70A2F" w:rsidRPr="00BE601C" w:rsidRDefault="00A70A2F" w:rsidP="00A70A2F">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4 - Discard Camera</w:t>
            </w:r>
          </w:p>
        </w:tc>
      </w:tr>
      <w:tr w:rsidR="00A70A2F" w:rsidRPr="00BE601C" w14:paraId="2CB1EDE4" w14:textId="77777777" w:rsidTr="004E45C3">
        <w:tc>
          <w:tcPr>
            <w:tcW w:w="4724" w:type="dxa"/>
          </w:tcPr>
          <w:p w14:paraId="1BCF607C" w14:textId="09BA364C" w:rsidR="00A70A2F" w:rsidRPr="00BE601C" w:rsidRDefault="00A70A2F" w:rsidP="00A70A2F">
            <w:pPr>
              <w:widowControl w:val="0"/>
              <w:tabs>
                <w:tab w:val="left" w:pos="630"/>
              </w:tabs>
              <w:spacing w:before="0"/>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Location of Camera 4 </w:t>
            </w:r>
          </w:p>
        </w:tc>
        <w:tc>
          <w:tcPr>
            <w:tcW w:w="4724" w:type="dxa"/>
          </w:tcPr>
          <w:p w14:paraId="7DB53B54" w14:textId="6B9DB210" w:rsidR="00A70A2F" w:rsidRPr="00BE601C" w:rsidRDefault="00A70A2F" w:rsidP="00A70A2F">
            <w:pPr>
              <w:widowControl w:val="0"/>
              <w:tabs>
                <w:tab w:val="left" w:pos="630"/>
              </w:tabs>
              <w:spacing w:before="0"/>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Location of Camera 4 </w:t>
            </w:r>
          </w:p>
        </w:tc>
      </w:tr>
      <w:tr w:rsidR="00A70A2F" w:rsidRPr="00BE601C" w14:paraId="2D081B9F" w14:textId="77777777" w:rsidTr="004E45C3">
        <w:tc>
          <w:tcPr>
            <w:tcW w:w="4724" w:type="dxa"/>
          </w:tcPr>
          <w:p w14:paraId="7641E19A" w14:textId="47C1A9D9" w:rsidR="00A70A2F" w:rsidRPr="00BE601C" w:rsidRDefault="00A70A2F" w:rsidP="00A70A2F">
            <w:pPr>
              <w:widowControl w:val="0"/>
              <w:tabs>
                <w:tab w:val="left" w:pos="630"/>
              </w:tabs>
              <w:spacing w:before="0"/>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Discard Camera </w:t>
            </w:r>
          </w:p>
        </w:tc>
        <w:tc>
          <w:tcPr>
            <w:tcW w:w="4724" w:type="dxa"/>
          </w:tcPr>
          <w:p w14:paraId="5878CAC7" w14:textId="1BC4ED8D" w:rsidR="00A70A2F" w:rsidRPr="00BE601C" w:rsidRDefault="00A70A2F" w:rsidP="00A70A2F">
            <w:pPr>
              <w:widowControl w:val="0"/>
              <w:tabs>
                <w:tab w:val="left" w:pos="630"/>
              </w:tabs>
              <w:spacing w:before="0"/>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Discard Camera </w:t>
            </w:r>
          </w:p>
        </w:tc>
      </w:tr>
    </w:tbl>
    <w:p w14:paraId="403A0923" w14:textId="77777777" w:rsidR="00260EBA" w:rsidRPr="00BE601C" w:rsidRDefault="00260EBA"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2CDDE8C4" w14:textId="77777777" w:rsidR="00A70A2F" w:rsidRPr="00BE601C" w:rsidRDefault="00A70A2F"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tbl>
      <w:tblPr>
        <w:tblStyle w:val="TableGrid"/>
        <w:tblW w:w="0" w:type="auto"/>
        <w:tblInd w:w="180" w:type="dxa"/>
        <w:tblLook w:val="04A0" w:firstRow="1" w:lastRow="0" w:firstColumn="1" w:lastColumn="0" w:noHBand="0" w:noVBand="1"/>
      </w:tblPr>
      <w:tblGrid>
        <w:gridCol w:w="4724"/>
        <w:gridCol w:w="4724"/>
      </w:tblGrid>
      <w:tr w:rsidR="00A70A2F" w:rsidRPr="00BE601C" w14:paraId="1F40BFD5" w14:textId="77777777" w:rsidTr="00CE18F2">
        <w:tc>
          <w:tcPr>
            <w:tcW w:w="9448" w:type="dxa"/>
            <w:gridSpan w:val="2"/>
          </w:tcPr>
          <w:p w14:paraId="7D0761D2" w14:textId="77777777" w:rsidR="00A70A2F" w:rsidRPr="00BE601C" w:rsidRDefault="00A70A2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XX - XX Camera</w:t>
            </w:r>
          </w:p>
        </w:tc>
      </w:tr>
      <w:tr w:rsidR="00A70A2F" w:rsidRPr="00BE601C" w14:paraId="347EDCEF" w14:textId="77777777" w:rsidTr="00CE18F2">
        <w:tc>
          <w:tcPr>
            <w:tcW w:w="4724" w:type="dxa"/>
          </w:tcPr>
          <w:p w14:paraId="120C22AD" w14:textId="77777777" w:rsidR="00A70A2F" w:rsidRPr="00BE601C" w:rsidRDefault="00A70A2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Location of Camera XX </w:t>
            </w:r>
          </w:p>
        </w:tc>
        <w:tc>
          <w:tcPr>
            <w:tcW w:w="4724" w:type="dxa"/>
          </w:tcPr>
          <w:p w14:paraId="769B0795" w14:textId="77777777" w:rsidR="00A70A2F" w:rsidRPr="00BE601C" w:rsidRDefault="00A70A2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View and Objectives:</w:t>
            </w:r>
          </w:p>
        </w:tc>
      </w:tr>
      <w:tr w:rsidR="00A70A2F" w:rsidRPr="00BE601C" w14:paraId="0EED63AB" w14:textId="77777777" w:rsidTr="00CE18F2">
        <w:tc>
          <w:tcPr>
            <w:tcW w:w="4724" w:type="dxa"/>
          </w:tcPr>
          <w:p w14:paraId="01EE95C5" w14:textId="77777777" w:rsidR="00A70A2F" w:rsidRPr="00BE601C" w:rsidRDefault="00A70A2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XX Camera </w:t>
            </w:r>
          </w:p>
        </w:tc>
        <w:tc>
          <w:tcPr>
            <w:tcW w:w="4724" w:type="dxa"/>
          </w:tcPr>
          <w:p w14:paraId="38F44AFB" w14:textId="77777777" w:rsidR="00A70A2F" w:rsidRPr="00BE601C" w:rsidRDefault="00A70A2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settings:</w:t>
            </w:r>
          </w:p>
        </w:tc>
      </w:tr>
      <w:tr w:rsidR="00A70A2F" w:rsidRPr="00BE601C" w14:paraId="00E4155C" w14:textId="77777777" w:rsidTr="00CE18F2">
        <w:tc>
          <w:tcPr>
            <w:tcW w:w="9448" w:type="dxa"/>
            <w:gridSpan w:val="2"/>
          </w:tcPr>
          <w:p w14:paraId="4415517E" w14:textId="77777777" w:rsidR="00A70A2F" w:rsidRPr="00BE601C" w:rsidRDefault="00A70A2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XX - XX Camera</w:t>
            </w:r>
          </w:p>
        </w:tc>
      </w:tr>
      <w:tr w:rsidR="00A70A2F" w:rsidRPr="00BE601C" w14:paraId="20273606" w14:textId="77777777" w:rsidTr="00CE18F2">
        <w:tc>
          <w:tcPr>
            <w:tcW w:w="4724" w:type="dxa"/>
          </w:tcPr>
          <w:p w14:paraId="491421F2" w14:textId="77777777" w:rsidR="00A70A2F" w:rsidRPr="00BE601C" w:rsidRDefault="00A70A2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Location of Camera XX </w:t>
            </w:r>
          </w:p>
        </w:tc>
        <w:tc>
          <w:tcPr>
            <w:tcW w:w="4724" w:type="dxa"/>
          </w:tcPr>
          <w:p w14:paraId="24670B3F" w14:textId="77777777" w:rsidR="00A70A2F" w:rsidRPr="00BE601C" w:rsidRDefault="00A70A2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View and Objectives:</w:t>
            </w:r>
          </w:p>
        </w:tc>
      </w:tr>
      <w:tr w:rsidR="00A70A2F" w:rsidRPr="00BE601C" w14:paraId="417296E8" w14:textId="77777777" w:rsidTr="00CE18F2">
        <w:tc>
          <w:tcPr>
            <w:tcW w:w="4724" w:type="dxa"/>
          </w:tcPr>
          <w:p w14:paraId="1B503842" w14:textId="77777777" w:rsidR="00A70A2F" w:rsidRPr="00BE601C" w:rsidRDefault="00A70A2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XX Camera </w:t>
            </w:r>
          </w:p>
        </w:tc>
        <w:tc>
          <w:tcPr>
            <w:tcW w:w="4724" w:type="dxa"/>
          </w:tcPr>
          <w:p w14:paraId="6F8AF8AA" w14:textId="77777777" w:rsidR="00A70A2F" w:rsidRPr="00BE601C" w:rsidRDefault="00A70A2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settings:</w:t>
            </w:r>
          </w:p>
        </w:tc>
      </w:tr>
      <w:tr w:rsidR="006E507F" w:rsidRPr="00BE601C" w14:paraId="23C9AFD6" w14:textId="77777777" w:rsidTr="00CE18F2">
        <w:tc>
          <w:tcPr>
            <w:tcW w:w="9448" w:type="dxa"/>
            <w:gridSpan w:val="2"/>
          </w:tcPr>
          <w:p w14:paraId="01DD59C6" w14:textId="77777777" w:rsidR="006E507F" w:rsidRPr="00BE601C" w:rsidRDefault="006E507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XX - XX Camera</w:t>
            </w:r>
          </w:p>
        </w:tc>
      </w:tr>
      <w:tr w:rsidR="006E507F" w:rsidRPr="00BE601C" w14:paraId="6A0A5D8F" w14:textId="77777777" w:rsidTr="00CE18F2">
        <w:tc>
          <w:tcPr>
            <w:tcW w:w="4724" w:type="dxa"/>
          </w:tcPr>
          <w:p w14:paraId="0B6B7359" w14:textId="77777777" w:rsidR="006E507F" w:rsidRPr="00BE601C" w:rsidRDefault="006E507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Location of Camera XX </w:t>
            </w:r>
          </w:p>
        </w:tc>
        <w:tc>
          <w:tcPr>
            <w:tcW w:w="4724" w:type="dxa"/>
          </w:tcPr>
          <w:p w14:paraId="3434D634" w14:textId="77777777" w:rsidR="006E507F" w:rsidRPr="00BE601C" w:rsidRDefault="006E507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View and Objectives:</w:t>
            </w:r>
          </w:p>
        </w:tc>
      </w:tr>
      <w:tr w:rsidR="006E507F" w:rsidRPr="00BE601C" w14:paraId="4612A343" w14:textId="77777777" w:rsidTr="00CE18F2">
        <w:tc>
          <w:tcPr>
            <w:tcW w:w="4724" w:type="dxa"/>
          </w:tcPr>
          <w:p w14:paraId="2AB41A88" w14:textId="77777777" w:rsidR="006E507F" w:rsidRPr="00BE601C" w:rsidRDefault="006E507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XX Camera </w:t>
            </w:r>
          </w:p>
        </w:tc>
        <w:tc>
          <w:tcPr>
            <w:tcW w:w="4724" w:type="dxa"/>
          </w:tcPr>
          <w:p w14:paraId="5A6A963E" w14:textId="77777777" w:rsidR="006E507F" w:rsidRPr="00BE601C" w:rsidRDefault="006E507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settings:</w:t>
            </w:r>
          </w:p>
        </w:tc>
      </w:tr>
      <w:tr w:rsidR="006E507F" w:rsidRPr="00BE601C" w14:paraId="3C04A795" w14:textId="77777777" w:rsidTr="00CE18F2">
        <w:tc>
          <w:tcPr>
            <w:tcW w:w="9448" w:type="dxa"/>
            <w:gridSpan w:val="2"/>
          </w:tcPr>
          <w:p w14:paraId="540E19E7" w14:textId="77777777" w:rsidR="006E507F" w:rsidRPr="00BE601C" w:rsidRDefault="006E507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XX - XX Camera</w:t>
            </w:r>
          </w:p>
        </w:tc>
      </w:tr>
      <w:tr w:rsidR="006E507F" w:rsidRPr="00BE601C" w14:paraId="48D9B3FB" w14:textId="77777777" w:rsidTr="00CE18F2">
        <w:tc>
          <w:tcPr>
            <w:tcW w:w="4724" w:type="dxa"/>
          </w:tcPr>
          <w:p w14:paraId="199DD1DA" w14:textId="77777777" w:rsidR="006E507F" w:rsidRPr="00BE601C" w:rsidRDefault="006E507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Location of Camera XX </w:t>
            </w:r>
          </w:p>
        </w:tc>
        <w:tc>
          <w:tcPr>
            <w:tcW w:w="4724" w:type="dxa"/>
          </w:tcPr>
          <w:p w14:paraId="5688600D" w14:textId="77777777" w:rsidR="006E507F" w:rsidRPr="00BE601C" w:rsidRDefault="006E507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View and Objectives:</w:t>
            </w:r>
          </w:p>
        </w:tc>
      </w:tr>
      <w:tr w:rsidR="006E507F" w:rsidRPr="00BE601C" w14:paraId="12711E7D" w14:textId="77777777" w:rsidTr="00CE18F2">
        <w:tc>
          <w:tcPr>
            <w:tcW w:w="4724" w:type="dxa"/>
          </w:tcPr>
          <w:p w14:paraId="62DA752E" w14:textId="77777777" w:rsidR="006E507F" w:rsidRPr="00BE601C" w:rsidRDefault="006E507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Image of XX Camera </w:t>
            </w:r>
          </w:p>
        </w:tc>
        <w:tc>
          <w:tcPr>
            <w:tcW w:w="4724" w:type="dxa"/>
          </w:tcPr>
          <w:p w14:paraId="71CE4D1C" w14:textId="77777777" w:rsidR="006E507F" w:rsidRPr="00BE601C" w:rsidRDefault="006E507F" w:rsidP="00CE18F2">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settings:</w:t>
            </w:r>
          </w:p>
        </w:tc>
      </w:tr>
    </w:tbl>
    <w:p w14:paraId="000002E4" w14:textId="77777777" w:rsidR="00A32561" w:rsidRPr="00BE601C" w:rsidRDefault="00A32561" w:rsidP="00A70A2F">
      <w:pPr>
        <w:widowControl w:val="0"/>
        <w:pBdr>
          <w:top w:val="nil"/>
          <w:left w:val="nil"/>
          <w:bottom w:val="nil"/>
          <w:right w:val="nil"/>
          <w:between w:val="nil"/>
        </w:pBdr>
        <w:tabs>
          <w:tab w:val="left" w:pos="630"/>
        </w:tabs>
        <w:spacing w:after="0"/>
        <w:rPr>
          <w:rFonts w:ascii="Calibri Light" w:hAnsi="Calibri Light" w:cs="Calibri Light"/>
          <w:color w:val="000000"/>
          <w:sz w:val="24"/>
          <w:lang w:val="en-NZ"/>
        </w:rPr>
      </w:pPr>
    </w:p>
    <w:tbl>
      <w:tblPr>
        <w:tblStyle w:val="TableGrid"/>
        <w:tblW w:w="0" w:type="auto"/>
        <w:tblInd w:w="180" w:type="dxa"/>
        <w:tblLook w:val="04A0" w:firstRow="1" w:lastRow="0" w:firstColumn="1" w:lastColumn="0" w:noHBand="0" w:noVBand="1"/>
      </w:tblPr>
      <w:tblGrid>
        <w:gridCol w:w="4724"/>
        <w:gridCol w:w="4724"/>
      </w:tblGrid>
      <w:tr w:rsidR="006E507F" w:rsidRPr="00BE601C" w14:paraId="42505E15" w14:textId="77777777" w:rsidTr="00CE18F2">
        <w:tc>
          <w:tcPr>
            <w:tcW w:w="4724" w:type="dxa"/>
          </w:tcPr>
          <w:p w14:paraId="19D34CDD" w14:textId="3C9C3C91" w:rsidR="006E507F" w:rsidRPr="00BE601C" w:rsidRDefault="006E507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 xml:space="preserve">Control Box Setting Summary: </w:t>
            </w:r>
          </w:p>
        </w:tc>
        <w:tc>
          <w:tcPr>
            <w:tcW w:w="4724" w:type="dxa"/>
          </w:tcPr>
          <w:p w14:paraId="5A3870E8" w14:textId="49B6CF9C" w:rsidR="006E507F" w:rsidRPr="00BE601C" w:rsidRDefault="006E507F" w:rsidP="006E507F">
            <w:pPr>
              <w:widowControl w:val="0"/>
              <w:tabs>
                <w:tab w:val="left" w:pos="630"/>
              </w:tabs>
              <w:spacing w:before="0"/>
              <w:jc w:val="center"/>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Camera Setting summary:</w:t>
            </w:r>
          </w:p>
        </w:tc>
      </w:tr>
      <w:tr w:rsidR="006E507F" w:rsidRPr="00BE601C" w14:paraId="74D2B564" w14:textId="77777777" w:rsidTr="00CE18F2">
        <w:tc>
          <w:tcPr>
            <w:tcW w:w="4724" w:type="dxa"/>
            <w:vMerge w:val="restart"/>
          </w:tcPr>
          <w:p w14:paraId="20361164" w14:textId="21B0FBB6" w:rsidR="006E507F" w:rsidRPr="00BE601C" w:rsidRDefault="006E507F" w:rsidP="006E507F">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t>Main configuration screen</w:t>
            </w:r>
          </w:p>
        </w:tc>
        <w:tc>
          <w:tcPr>
            <w:tcW w:w="4724" w:type="dxa"/>
          </w:tcPr>
          <w:p w14:paraId="5545E0ED" w14:textId="1DB531BD" w:rsidR="006E507F" w:rsidRPr="00BE601C" w:rsidRDefault="006E507F" w:rsidP="006E507F">
            <w:pPr>
              <w:widowControl w:val="0"/>
              <w:tabs>
                <w:tab w:val="left" w:pos="630"/>
              </w:tabs>
              <w:spacing w:before="0"/>
              <w:jc w:val="center"/>
              <w:rPr>
                <w:rFonts w:ascii="Calibri Light" w:hAnsi="Calibri Light" w:cs="Calibri Light"/>
                <w:color w:val="auto"/>
                <w:sz w:val="20"/>
                <w:szCs w:val="18"/>
                <w:lang w:val="en-NZ"/>
              </w:rPr>
            </w:pPr>
          </w:p>
        </w:tc>
      </w:tr>
      <w:tr w:rsidR="006E507F" w:rsidRPr="00BE601C" w14:paraId="717B7D52" w14:textId="77777777" w:rsidTr="00CE18F2">
        <w:tc>
          <w:tcPr>
            <w:tcW w:w="4724" w:type="dxa"/>
            <w:vMerge/>
          </w:tcPr>
          <w:p w14:paraId="3A23F096" w14:textId="77777777" w:rsidR="006E507F" w:rsidRPr="00BE601C" w:rsidRDefault="006E507F" w:rsidP="006E507F">
            <w:pPr>
              <w:widowControl w:val="0"/>
              <w:tabs>
                <w:tab w:val="left" w:pos="630"/>
              </w:tabs>
              <w:spacing w:before="0"/>
              <w:jc w:val="center"/>
              <w:rPr>
                <w:rFonts w:ascii="Calibri Light" w:hAnsi="Calibri Light" w:cs="Calibri Light"/>
                <w:color w:val="auto"/>
                <w:sz w:val="20"/>
                <w:szCs w:val="18"/>
                <w:lang w:val="en-NZ"/>
              </w:rPr>
            </w:pPr>
          </w:p>
        </w:tc>
        <w:tc>
          <w:tcPr>
            <w:tcW w:w="4724" w:type="dxa"/>
          </w:tcPr>
          <w:p w14:paraId="0FD174D3" w14:textId="77777777" w:rsidR="006E507F" w:rsidRPr="00BE601C" w:rsidRDefault="006E507F" w:rsidP="006E507F">
            <w:pPr>
              <w:widowControl w:val="0"/>
              <w:tabs>
                <w:tab w:val="left" w:pos="630"/>
              </w:tabs>
              <w:spacing w:before="0"/>
              <w:jc w:val="center"/>
              <w:rPr>
                <w:rFonts w:ascii="Calibri Light" w:hAnsi="Calibri Light" w:cs="Calibri Light"/>
                <w:color w:val="auto"/>
                <w:sz w:val="20"/>
                <w:szCs w:val="18"/>
                <w:lang w:val="en-NZ"/>
              </w:rPr>
            </w:pPr>
          </w:p>
        </w:tc>
      </w:tr>
      <w:tr w:rsidR="006E507F" w:rsidRPr="00BE601C" w14:paraId="6FC844FA" w14:textId="77777777" w:rsidTr="00CE18F2">
        <w:tc>
          <w:tcPr>
            <w:tcW w:w="4724" w:type="dxa"/>
            <w:vMerge/>
          </w:tcPr>
          <w:p w14:paraId="27B72574" w14:textId="77777777" w:rsidR="006E507F" w:rsidRPr="00BE601C" w:rsidRDefault="006E507F" w:rsidP="006E507F">
            <w:pPr>
              <w:widowControl w:val="0"/>
              <w:tabs>
                <w:tab w:val="left" w:pos="630"/>
              </w:tabs>
              <w:spacing w:before="0"/>
              <w:jc w:val="center"/>
              <w:rPr>
                <w:rFonts w:ascii="Calibri Light" w:hAnsi="Calibri Light" w:cs="Calibri Light"/>
                <w:color w:val="auto"/>
                <w:sz w:val="20"/>
                <w:szCs w:val="18"/>
                <w:lang w:val="en-NZ"/>
              </w:rPr>
            </w:pPr>
          </w:p>
        </w:tc>
        <w:tc>
          <w:tcPr>
            <w:tcW w:w="4724" w:type="dxa"/>
          </w:tcPr>
          <w:p w14:paraId="38249DD8" w14:textId="77777777" w:rsidR="006E507F" w:rsidRPr="00BE601C" w:rsidRDefault="006E507F" w:rsidP="006E507F">
            <w:pPr>
              <w:widowControl w:val="0"/>
              <w:tabs>
                <w:tab w:val="left" w:pos="630"/>
              </w:tabs>
              <w:spacing w:before="0"/>
              <w:jc w:val="center"/>
              <w:rPr>
                <w:rFonts w:ascii="Calibri Light" w:hAnsi="Calibri Light" w:cs="Calibri Light"/>
                <w:color w:val="auto"/>
                <w:sz w:val="20"/>
                <w:szCs w:val="18"/>
                <w:lang w:val="en-NZ"/>
              </w:rPr>
            </w:pPr>
          </w:p>
        </w:tc>
      </w:tr>
    </w:tbl>
    <w:p w14:paraId="000002E5" w14:textId="77777777" w:rsidR="00A32561" w:rsidRPr="00BE601C" w:rsidRDefault="00A32561"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tbl>
      <w:tblPr>
        <w:tblStyle w:val="TableGrid"/>
        <w:tblW w:w="9454" w:type="dxa"/>
        <w:tblInd w:w="180" w:type="dxa"/>
        <w:tblLook w:val="04A0" w:firstRow="1" w:lastRow="0" w:firstColumn="1" w:lastColumn="0" w:noHBand="0" w:noVBand="1"/>
      </w:tblPr>
      <w:tblGrid>
        <w:gridCol w:w="9454"/>
      </w:tblGrid>
      <w:tr w:rsidR="006E507F" w:rsidRPr="00BE601C" w14:paraId="4511A0F5" w14:textId="77777777" w:rsidTr="003D76CF">
        <w:trPr>
          <w:trHeight w:val="1006"/>
        </w:trPr>
        <w:tc>
          <w:tcPr>
            <w:tcW w:w="9454" w:type="dxa"/>
          </w:tcPr>
          <w:p w14:paraId="6D3CD90E" w14:textId="62BD94C9" w:rsidR="006E507F" w:rsidRPr="00BE601C" w:rsidRDefault="006E507F" w:rsidP="00CE18F2">
            <w:pPr>
              <w:widowControl w:val="0"/>
              <w:tabs>
                <w:tab w:val="left" w:pos="630"/>
              </w:tabs>
              <w:spacing w:before="0"/>
              <w:jc w:val="left"/>
              <w:rPr>
                <w:rFonts w:ascii="Calibri Light" w:hAnsi="Calibri Light" w:cs="Calibri Light"/>
                <w:color w:val="auto"/>
                <w:sz w:val="20"/>
                <w:szCs w:val="18"/>
                <w:lang w:val="en-NZ"/>
              </w:rPr>
            </w:pPr>
            <w:r w:rsidRPr="00BE601C">
              <w:rPr>
                <w:rFonts w:ascii="Calibri Light" w:hAnsi="Calibri Light" w:cs="Calibri Light"/>
                <w:color w:val="auto"/>
                <w:sz w:val="20"/>
                <w:szCs w:val="18"/>
                <w:lang w:val="en-NZ"/>
              </w:rPr>
              <w:lastRenderedPageBreak/>
              <w:t>Sorting Area Measurement Details:</w:t>
            </w:r>
          </w:p>
        </w:tc>
      </w:tr>
    </w:tbl>
    <w:p w14:paraId="000002FE" w14:textId="77777777" w:rsidR="00A32561" w:rsidRPr="00BE601C" w:rsidRDefault="00A32561" w:rsidP="001511AF">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p w14:paraId="000002FF" w14:textId="77777777" w:rsidR="00A32561" w:rsidRPr="00BE601C" w:rsidRDefault="00A32561"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30A" w14:textId="77777777" w:rsidR="00A32561" w:rsidRPr="00BE601C" w:rsidRDefault="00A32561" w:rsidP="001511AF">
      <w:pPr>
        <w:widowControl w:val="0"/>
        <w:pBdr>
          <w:top w:val="nil"/>
          <w:left w:val="nil"/>
          <w:bottom w:val="nil"/>
          <w:right w:val="nil"/>
          <w:between w:val="nil"/>
        </w:pBdr>
        <w:tabs>
          <w:tab w:val="left" w:pos="630"/>
        </w:tabs>
        <w:spacing w:after="0"/>
        <w:ind w:left="180" w:hanging="180"/>
        <w:rPr>
          <w:rFonts w:ascii="Calibri Light" w:hAnsi="Calibri Light" w:cs="Calibri Light"/>
          <w:color w:val="000000"/>
          <w:sz w:val="24"/>
          <w:lang w:val="en-NZ"/>
        </w:rPr>
      </w:pPr>
    </w:p>
    <w:p w14:paraId="0000030E" w14:textId="77777777" w:rsidR="00A32561" w:rsidRPr="00BE601C" w:rsidRDefault="00A32561"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30F" w14:textId="77777777" w:rsidR="00A32561" w:rsidRPr="00BE601C" w:rsidRDefault="002671FE" w:rsidP="001511AF">
      <w:pPr>
        <w:widowControl w:val="0"/>
        <w:pBdr>
          <w:top w:val="nil"/>
          <w:left w:val="nil"/>
          <w:bottom w:val="nil"/>
          <w:right w:val="nil"/>
          <w:between w:val="nil"/>
        </w:pBdr>
        <w:tabs>
          <w:tab w:val="left" w:pos="630"/>
        </w:tabs>
        <w:spacing w:before="0" w:after="0"/>
        <w:ind w:left="180" w:right="4483" w:hanging="180"/>
        <w:jc w:val="right"/>
        <w:rPr>
          <w:rFonts w:ascii="Calibri Light" w:hAnsi="Calibri Light" w:cs="Calibri Light"/>
          <w:b/>
          <w:color w:val="000000"/>
          <w:sz w:val="24"/>
          <w:lang w:val="en-NZ"/>
        </w:rPr>
      </w:pPr>
      <w:r w:rsidRPr="00BE601C">
        <w:rPr>
          <w:rFonts w:ascii="Calibri Light" w:hAnsi="Calibri Light" w:cs="Calibri Light"/>
          <w:b/>
          <w:color w:val="000000"/>
          <w:sz w:val="24"/>
          <w:lang w:val="en-NZ"/>
        </w:rPr>
        <w:t xml:space="preserve">Part C </w:t>
      </w:r>
    </w:p>
    <w:p w14:paraId="00000310" w14:textId="77777777" w:rsidR="00A32561" w:rsidRPr="00BE601C" w:rsidRDefault="002671FE" w:rsidP="001511AF">
      <w:pPr>
        <w:widowControl w:val="0"/>
        <w:pBdr>
          <w:top w:val="nil"/>
          <w:left w:val="nil"/>
          <w:bottom w:val="nil"/>
          <w:right w:val="nil"/>
          <w:between w:val="nil"/>
        </w:pBdr>
        <w:tabs>
          <w:tab w:val="left" w:pos="630"/>
        </w:tabs>
        <w:spacing w:before="0" w:after="0"/>
        <w:ind w:left="180" w:right="2797" w:hanging="180"/>
        <w:jc w:val="right"/>
        <w:rPr>
          <w:rFonts w:ascii="Calibri Light" w:hAnsi="Calibri Light" w:cs="Calibri Light"/>
          <w:i/>
          <w:color w:val="000000"/>
          <w:sz w:val="24"/>
          <w:lang w:val="en-NZ"/>
        </w:rPr>
      </w:pPr>
      <w:r w:rsidRPr="00BE601C">
        <w:rPr>
          <w:rFonts w:ascii="Calibri Light" w:hAnsi="Calibri Light" w:cs="Calibri Light"/>
          <w:i/>
          <w:color w:val="000000"/>
          <w:sz w:val="24"/>
          <w:lang w:val="en-NZ"/>
        </w:rPr>
        <w:t xml:space="preserve">(To be completed by the EM service provider) </w:t>
      </w:r>
    </w:p>
    <w:p w14:paraId="06B933BE" w14:textId="77777777" w:rsidR="00C46CEE" w:rsidRPr="00BE601C" w:rsidRDefault="00C46CEE" w:rsidP="001511AF">
      <w:pPr>
        <w:widowControl w:val="0"/>
        <w:pBdr>
          <w:top w:val="nil"/>
          <w:left w:val="nil"/>
          <w:bottom w:val="nil"/>
          <w:right w:val="nil"/>
          <w:between w:val="nil"/>
        </w:pBdr>
        <w:tabs>
          <w:tab w:val="left" w:pos="630"/>
        </w:tabs>
        <w:spacing w:before="0" w:after="0"/>
        <w:ind w:left="180" w:right="2797" w:hanging="180"/>
        <w:jc w:val="right"/>
        <w:rPr>
          <w:rFonts w:ascii="Calibri Light" w:hAnsi="Calibri Light" w:cs="Calibri Light"/>
          <w:i/>
          <w:color w:val="000000"/>
          <w:sz w:val="24"/>
          <w:lang w:val="en-NZ"/>
        </w:rPr>
      </w:pPr>
    </w:p>
    <w:p w14:paraId="00000311" w14:textId="77777777"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Cs w:val="20"/>
          <w:lang w:val="en-NZ"/>
        </w:rPr>
      </w:pPr>
      <w:r w:rsidRPr="00BE601C">
        <w:rPr>
          <w:rFonts w:ascii="Calibri Light" w:hAnsi="Calibri Light" w:cs="Calibri Light"/>
          <w:color w:val="000000"/>
          <w:szCs w:val="20"/>
          <w:lang w:val="en-NZ"/>
        </w:rPr>
        <w:t xml:space="preserve">1. EM User Guide </w:t>
      </w:r>
    </w:p>
    <w:p w14:paraId="00000312" w14:textId="77777777" w:rsidR="00A32561" w:rsidRPr="00BE601C" w:rsidRDefault="002671FE" w:rsidP="00C46CEE">
      <w:pPr>
        <w:widowControl w:val="0"/>
        <w:pBdr>
          <w:top w:val="nil"/>
          <w:left w:val="nil"/>
          <w:bottom w:val="nil"/>
          <w:right w:val="nil"/>
          <w:between w:val="nil"/>
        </w:pBdr>
        <w:tabs>
          <w:tab w:val="left" w:pos="630"/>
        </w:tabs>
        <w:spacing w:before="0" w:after="0"/>
        <w:ind w:left="360" w:hanging="180"/>
        <w:rPr>
          <w:rFonts w:ascii="Calibri Light" w:hAnsi="Calibri Light" w:cs="Calibri Light"/>
          <w:color w:val="000000"/>
          <w:szCs w:val="20"/>
          <w:lang w:val="en-NZ"/>
        </w:rPr>
      </w:pPr>
      <w:r w:rsidRPr="00BE601C">
        <w:rPr>
          <w:rFonts w:ascii="Calibri Light" w:hAnsi="Calibri Light" w:cs="Calibri Light"/>
          <w:color w:val="000000"/>
          <w:szCs w:val="20"/>
          <w:lang w:val="en-NZ"/>
        </w:rPr>
        <w:t xml:space="preserve">a. Description on how to retrieve memory devices </w:t>
      </w:r>
    </w:p>
    <w:p w14:paraId="00000313" w14:textId="77777777" w:rsidR="00A32561" w:rsidRPr="00BE601C" w:rsidRDefault="002671FE" w:rsidP="00C46CEE">
      <w:pPr>
        <w:widowControl w:val="0"/>
        <w:pBdr>
          <w:top w:val="nil"/>
          <w:left w:val="nil"/>
          <w:bottom w:val="nil"/>
          <w:right w:val="nil"/>
          <w:between w:val="nil"/>
        </w:pBdr>
        <w:tabs>
          <w:tab w:val="left" w:pos="630"/>
        </w:tabs>
        <w:spacing w:before="0" w:after="0"/>
        <w:ind w:left="360" w:hanging="180"/>
        <w:rPr>
          <w:rFonts w:ascii="Calibri Light" w:hAnsi="Calibri Light" w:cs="Calibri Light"/>
          <w:color w:val="000000"/>
          <w:szCs w:val="20"/>
          <w:lang w:val="en-NZ"/>
        </w:rPr>
      </w:pPr>
      <w:r w:rsidRPr="00BE601C">
        <w:rPr>
          <w:rFonts w:ascii="Calibri Light" w:hAnsi="Calibri Light" w:cs="Calibri Light"/>
          <w:color w:val="000000"/>
          <w:szCs w:val="20"/>
          <w:lang w:val="en-NZ"/>
        </w:rPr>
        <w:t xml:space="preserve">b. Description on how to power up the system </w:t>
      </w:r>
    </w:p>
    <w:p w14:paraId="00000314" w14:textId="77777777" w:rsidR="00A32561" w:rsidRPr="00BE601C" w:rsidRDefault="002671FE" w:rsidP="00C46CEE">
      <w:pPr>
        <w:widowControl w:val="0"/>
        <w:pBdr>
          <w:top w:val="nil"/>
          <w:left w:val="nil"/>
          <w:bottom w:val="nil"/>
          <w:right w:val="nil"/>
          <w:between w:val="nil"/>
        </w:pBdr>
        <w:tabs>
          <w:tab w:val="left" w:pos="630"/>
        </w:tabs>
        <w:spacing w:before="0" w:after="0"/>
        <w:ind w:left="360" w:hanging="180"/>
        <w:rPr>
          <w:rFonts w:ascii="Calibri Light" w:hAnsi="Calibri Light" w:cs="Calibri Light"/>
          <w:color w:val="000000"/>
          <w:szCs w:val="20"/>
          <w:lang w:val="en-NZ"/>
        </w:rPr>
      </w:pPr>
      <w:r w:rsidRPr="00BE601C">
        <w:rPr>
          <w:rFonts w:ascii="Calibri Light" w:hAnsi="Calibri Light" w:cs="Calibri Light"/>
          <w:color w:val="000000"/>
          <w:szCs w:val="20"/>
          <w:lang w:val="en-NZ"/>
        </w:rPr>
        <w:t xml:space="preserve">c. Description on how to do a function test </w:t>
      </w:r>
    </w:p>
    <w:p w14:paraId="45B46F63" w14:textId="77777777" w:rsidR="009B0C45" w:rsidRPr="00BE601C" w:rsidRDefault="009B0C45"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Cs w:val="20"/>
          <w:lang w:val="en-NZ"/>
        </w:rPr>
      </w:pPr>
    </w:p>
    <w:p w14:paraId="00000315" w14:textId="550F441A"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Cs w:val="20"/>
          <w:lang w:val="en-NZ"/>
        </w:rPr>
      </w:pPr>
      <w:r w:rsidRPr="00BE601C">
        <w:rPr>
          <w:rFonts w:ascii="Calibri Light" w:hAnsi="Calibri Light" w:cs="Calibri Light"/>
          <w:color w:val="000000"/>
          <w:szCs w:val="20"/>
          <w:lang w:val="en-NZ"/>
        </w:rPr>
        <w:t xml:space="preserve">2. Vessel-specific handling protocols </w:t>
      </w:r>
    </w:p>
    <w:p w14:paraId="00000316" w14:textId="77777777" w:rsidR="00A32561" w:rsidRPr="00BE601C" w:rsidRDefault="002671FE" w:rsidP="009B0C45">
      <w:pPr>
        <w:widowControl w:val="0"/>
        <w:pBdr>
          <w:top w:val="nil"/>
          <w:left w:val="nil"/>
          <w:bottom w:val="nil"/>
          <w:right w:val="nil"/>
          <w:between w:val="nil"/>
        </w:pBdr>
        <w:tabs>
          <w:tab w:val="left" w:pos="630"/>
        </w:tabs>
        <w:spacing w:before="0" w:after="0"/>
        <w:ind w:left="180" w:hanging="180"/>
        <w:jc w:val="left"/>
        <w:rPr>
          <w:rFonts w:ascii="Calibri Light" w:hAnsi="Calibri Light" w:cs="Calibri Light"/>
          <w:color w:val="000000"/>
          <w:szCs w:val="20"/>
          <w:lang w:val="en-NZ"/>
        </w:rPr>
      </w:pPr>
      <w:r w:rsidRPr="00BE601C">
        <w:rPr>
          <w:rFonts w:ascii="Calibri Light" w:hAnsi="Calibri Light" w:cs="Calibri Light"/>
          <w:color w:val="000000"/>
          <w:szCs w:val="20"/>
          <w:lang w:val="en-NZ"/>
        </w:rPr>
        <w:t xml:space="preserve">Description of any special protocols that may apply to the vessel referred in the VMP. </w:t>
      </w:r>
    </w:p>
    <w:p w14:paraId="00000317" w14:textId="77777777" w:rsidR="00A32561" w:rsidRPr="00BE601C" w:rsidRDefault="23B5C151" w:rsidP="009B0C45">
      <w:pPr>
        <w:widowControl w:val="0"/>
        <w:pBdr>
          <w:top w:val="nil"/>
          <w:left w:val="nil"/>
          <w:bottom w:val="nil"/>
          <w:right w:val="nil"/>
          <w:between w:val="nil"/>
        </w:pBdr>
        <w:tabs>
          <w:tab w:val="left" w:pos="630"/>
        </w:tabs>
        <w:spacing w:before="0" w:after="0"/>
        <w:ind w:left="360" w:right="283" w:hanging="180"/>
        <w:rPr>
          <w:rFonts w:ascii="Calibri Light" w:hAnsi="Calibri Light" w:cs="Calibri Light"/>
          <w:color w:val="000000"/>
          <w:lang w:val="en-NZ"/>
        </w:rPr>
      </w:pPr>
      <w:r w:rsidRPr="00BE601C">
        <w:rPr>
          <w:rFonts w:ascii="Calibri Light" w:hAnsi="Calibri Light" w:cs="Calibri Light"/>
          <w:color w:val="000000" w:themeColor="text1"/>
          <w:lang w:val="en-NZ"/>
        </w:rPr>
        <w:t xml:space="preserve">a. Description and diagrams of control points with specific procedures carried out. For each area description, there must be a protocol on how to ensure the catch remains in camera view. </w:t>
      </w:r>
    </w:p>
    <w:p w14:paraId="00000318" w14:textId="77777777" w:rsidR="00A32561" w:rsidRPr="00BE601C" w:rsidRDefault="00A32561" w:rsidP="001511AF">
      <w:pPr>
        <w:widowControl w:val="0"/>
        <w:pBdr>
          <w:top w:val="nil"/>
          <w:left w:val="nil"/>
          <w:bottom w:val="nil"/>
          <w:right w:val="nil"/>
          <w:between w:val="nil"/>
        </w:pBdr>
        <w:tabs>
          <w:tab w:val="left" w:pos="630"/>
        </w:tabs>
        <w:spacing w:before="0" w:after="0"/>
        <w:ind w:left="180" w:right="4473" w:hanging="180"/>
        <w:jc w:val="right"/>
        <w:rPr>
          <w:rFonts w:ascii="Calibri Light" w:hAnsi="Calibri Light" w:cs="Calibri Light"/>
          <w:b/>
          <w:color w:val="000000"/>
          <w:szCs w:val="20"/>
          <w:lang w:val="en-NZ"/>
        </w:rPr>
      </w:pPr>
    </w:p>
    <w:p w14:paraId="00000319" w14:textId="77777777" w:rsidR="00A32561" w:rsidRPr="00BE601C" w:rsidRDefault="002671FE" w:rsidP="001511AF">
      <w:pPr>
        <w:widowControl w:val="0"/>
        <w:pBdr>
          <w:top w:val="nil"/>
          <w:left w:val="nil"/>
          <w:bottom w:val="nil"/>
          <w:right w:val="nil"/>
          <w:between w:val="nil"/>
        </w:pBdr>
        <w:tabs>
          <w:tab w:val="left" w:pos="630"/>
        </w:tabs>
        <w:spacing w:before="0" w:after="0"/>
        <w:ind w:left="180" w:right="4473" w:hanging="180"/>
        <w:jc w:val="right"/>
        <w:rPr>
          <w:rFonts w:ascii="Calibri Light" w:hAnsi="Calibri Light" w:cs="Calibri Light"/>
          <w:b/>
          <w:color w:val="000000"/>
          <w:sz w:val="24"/>
          <w:lang w:val="en-NZ"/>
        </w:rPr>
      </w:pPr>
      <w:r w:rsidRPr="00BE601C">
        <w:rPr>
          <w:rFonts w:ascii="Calibri Light" w:hAnsi="Calibri Light" w:cs="Calibri Light"/>
          <w:b/>
          <w:color w:val="000000"/>
          <w:sz w:val="24"/>
          <w:lang w:val="en-NZ"/>
        </w:rPr>
        <w:t xml:space="preserve">Part D </w:t>
      </w:r>
    </w:p>
    <w:p w14:paraId="0000031A" w14:textId="77777777" w:rsidR="00A32561" w:rsidRPr="00BE601C" w:rsidRDefault="002671FE" w:rsidP="001511AF">
      <w:pPr>
        <w:widowControl w:val="0"/>
        <w:pBdr>
          <w:top w:val="nil"/>
          <w:left w:val="nil"/>
          <w:bottom w:val="nil"/>
          <w:right w:val="nil"/>
          <w:between w:val="nil"/>
        </w:pBdr>
        <w:tabs>
          <w:tab w:val="left" w:pos="630"/>
        </w:tabs>
        <w:spacing w:before="0" w:after="0"/>
        <w:ind w:left="180" w:right="2791" w:hanging="180"/>
        <w:jc w:val="right"/>
        <w:rPr>
          <w:rFonts w:ascii="Calibri Light" w:hAnsi="Calibri Light" w:cs="Calibri Light"/>
          <w:i/>
          <w:color w:val="000000"/>
          <w:sz w:val="24"/>
          <w:lang w:val="en-NZ"/>
        </w:rPr>
      </w:pPr>
      <w:r w:rsidRPr="00BE601C">
        <w:rPr>
          <w:rFonts w:ascii="Calibri Light" w:hAnsi="Calibri Light" w:cs="Calibri Light"/>
          <w:i/>
          <w:color w:val="000000"/>
          <w:sz w:val="24"/>
          <w:lang w:val="en-NZ"/>
        </w:rPr>
        <w:t xml:space="preserve">(To be completed by the EM service provider) </w:t>
      </w:r>
    </w:p>
    <w:p w14:paraId="53C973E0" w14:textId="77777777" w:rsidR="009B0C45" w:rsidRPr="00BE601C" w:rsidRDefault="009B0C45"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Cs w:val="20"/>
          <w:lang w:val="en-NZ"/>
        </w:rPr>
      </w:pPr>
    </w:p>
    <w:p w14:paraId="0000031B" w14:textId="36220FEB" w:rsidR="00A32561" w:rsidRPr="00BE601C" w:rsidRDefault="002671FE"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Cs w:val="20"/>
          <w:lang w:val="en-NZ"/>
        </w:rPr>
      </w:pPr>
      <w:r w:rsidRPr="00BE601C">
        <w:rPr>
          <w:rFonts w:ascii="Calibri Light" w:hAnsi="Calibri Light" w:cs="Calibri Light"/>
          <w:color w:val="000000"/>
          <w:szCs w:val="20"/>
          <w:lang w:val="en-NZ"/>
        </w:rPr>
        <w:t>List of EMS service providers contact information:</w:t>
      </w:r>
    </w:p>
    <w:p w14:paraId="2FFD0D1C" w14:textId="77777777" w:rsidR="009B0C45" w:rsidRPr="00BE601C" w:rsidRDefault="009B0C45"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Cs w:val="20"/>
          <w:lang w:val="en-NZ"/>
        </w:rPr>
      </w:pPr>
    </w:p>
    <w:tbl>
      <w:tblPr>
        <w:tblStyle w:val="TableGrid"/>
        <w:tblW w:w="0" w:type="auto"/>
        <w:tblInd w:w="180" w:type="dxa"/>
        <w:tblLook w:val="04A0" w:firstRow="1" w:lastRow="0" w:firstColumn="1" w:lastColumn="0" w:noHBand="0" w:noVBand="1"/>
      </w:tblPr>
      <w:tblGrid>
        <w:gridCol w:w="2362"/>
        <w:gridCol w:w="2362"/>
        <w:gridCol w:w="2362"/>
        <w:gridCol w:w="2362"/>
      </w:tblGrid>
      <w:tr w:rsidR="009B0C45" w:rsidRPr="00BE601C" w14:paraId="0F27296E" w14:textId="4C7C113F" w:rsidTr="009B0C45">
        <w:tc>
          <w:tcPr>
            <w:tcW w:w="2362" w:type="dxa"/>
          </w:tcPr>
          <w:p w14:paraId="43DA8747" w14:textId="1A45EC5C" w:rsidR="009B0C45" w:rsidRPr="00BE601C" w:rsidRDefault="009B0C45" w:rsidP="009B0C45">
            <w:pPr>
              <w:widowControl w:val="0"/>
              <w:tabs>
                <w:tab w:val="left" w:pos="630"/>
              </w:tabs>
              <w:spacing w:before="0"/>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 xml:space="preserve">Name and Last Name </w:t>
            </w:r>
          </w:p>
        </w:tc>
        <w:tc>
          <w:tcPr>
            <w:tcW w:w="2362" w:type="dxa"/>
          </w:tcPr>
          <w:p w14:paraId="318484F6" w14:textId="07894F9B" w:rsidR="009B0C45" w:rsidRPr="00BE601C" w:rsidRDefault="009B0C45" w:rsidP="009B0C45">
            <w:pPr>
              <w:widowControl w:val="0"/>
              <w:tabs>
                <w:tab w:val="left" w:pos="630"/>
              </w:tabs>
              <w:spacing w:before="0"/>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 xml:space="preserve">Phone </w:t>
            </w:r>
          </w:p>
        </w:tc>
        <w:tc>
          <w:tcPr>
            <w:tcW w:w="2362" w:type="dxa"/>
          </w:tcPr>
          <w:p w14:paraId="43EDA6DC" w14:textId="39BF9A0B" w:rsidR="009B0C45" w:rsidRPr="00BE601C" w:rsidRDefault="009B0C45" w:rsidP="009B0C45">
            <w:pPr>
              <w:widowControl w:val="0"/>
              <w:tabs>
                <w:tab w:val="left" w:pos="630"/>
              </w:tabs>
              <w:spacing w:before="0"/>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 xml:space="preserve">Email </w:t>
            </w:r>
          </w:p>
        </w:tc>
        <w:tc>
          <w:tcPr>
            <w:tcW w:w="2362" w:type="dxa"/>
          </w:tcPr>
          <w:p w14:paraId="4EAE8A7F" w14:textId="06855C56" w:rsidR="009B0C45" w:rsidRPr="00BE601C" w:rsidRDefault="009B0C45" w:rsidP="009B0C45">
            <w:pPr>
              <w:widowControl w:val="0"/>
              <w:tabs>
                <w:tab w:val="left" w:pos="630"/>
              </w:tabs>
              <w:spacing w:before="0"/>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Office address</w:t>
            </w:r>
          </w:p>
        </w:tc>
      </w:tr>
      <w:tr w:rsidR="009B0C45" w:rsidRPr="00BE601C" w14:paraId="35FEF83D" w14:textId="56762814" w:rsidTr="009B0C45">
        <w:tc>
          <w:tcPr>
            <w:tcW w:w="2362" w:type="dxa"/>
          </w:tcPr>
          <w:p w14:paraId="6C6D1CD4"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c>
          <w:tcPr>
            <w:tcW w:w="2362" w:type="dxa"/>
          </w:tcPr>
          <w:p w14:paraId="30F7CFE0"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c>
          <w:tcPr>
            <w:tcW w:w="2362" w:type="dxa"/>
          </w:tcPr>
          <w:p w14:paraId="2DEE9CB8"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c>
          <w:tcPr>
            <w:tcW w:w="2362" w:type="dxa"/>
          </w:tcPr>
          <w:p w14:paraId="0DEC7963"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r>
      <w:tr w:rsidR="009B0C45" w:rsidRPr="00BE601C" w14:paraId="77D997CA" w14:textId="417EBAD3" w:rsidTr="009B0C45">
        <w:tc>
          <w:tcPr>
            <w:tcW w:w="2362" w:type="dxa"/>
          </w:tcPr>
          <w:p w14:paraId="11861B3F"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c>
          <w:tcPr>
            <w:tcW w:w="2362" w:type="dxa"/>
          </w:tcPr>
          <w:p w14:paraId="60D0069E"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c>
          <w:tcPr>
            <w:tcW w:w="2362" w:type="dxa"/>
          </w:tcPr>
          <w:p w14:paraId="279AC739"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c>
          <w:tcPr>
            <w:tcW w:w="2362" w:type="dxa"/>
          </w:tcPr>
          <w:p w14:paraId="35D2064C"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r>
      <w:tr w:rsidR="009B0C45" w:rsidRPr="00BE601C" w14:paraId="1F4C8DC9" w14:textId="50A254B5" w:rsidTr="009B0C45">
        <w:tc>
          <w:tcPr>
            <w:tcW w:w="2362" w:type="dxa"/>
          </w:tcPr>
          <w:p w14:paraId="71A12886"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c>
          <w:tcPr>
            <w:tcW w:w="2362" w:type="dxa"/>
          </w:tcPr>
          <w:p w14:paraId="4E9C9E88"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c>
          <w:tcPr>
            <w:tcW w:w="2362" w:type="dxa"/>
          </w:tcPr>
          <w:p w14:paraId="697A9900"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c>
          <w:tcPr>
            <w:tcW w:w="2362" w:type="dxa"/>
          </w:tcPr>
          <w:p w14:paraId="7E9874E6" w14:textId="77777777" w:rsidR="009B0C45" w:rsidRPr="00BE601C" w:rsidRDefault="009B0C45" w:rsidP="001511AF">
            <w:pPr>
              <w:widowControl w:val="0"/>
              <w:tabs>
                <w:tab w:val="left" w:pos="630"/>
              </w:tabs>
              <w:spacing w:before="0"/>
              <w:rPr>
                <w:rFonts w:ascii="Calibri Light" w:hAnsi="Calibri Light" w:cs="Calibri Light"/>
                <w:color w:val="000000"/>
                <w:sz w:val="24"/>
                <w:lang w:val="en-NZ"/>
              </w:rPr>
            </w:pPr>
          </w:p>
        </w:tc>
      </w:tr>
    </w:tbl>
    <w:p w14:paraId="28D67237" w14:textId="77777777" w:rsidR="009B0C45" w:rsidRPr="00BE601C" w:rsidRDefault="009B0C45"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19B800E" w14:textId="77777777" w:rsidR="009B0C45" w:rsidRPr="00BE601C" w:rsidRDefault="009B0C45" w:rsidP="001511AF">
      <w:pPr>
        <w:widowControl w:val="0"/>
        <w:pBdr>
          <w:top w:val="nil"/>
          <w:left w:val="nil"/>
          <w:bottom w:val="nil"/>
          <w:right w:val="nil"/>
          <w:between w:val="nil"/>
        </w:pBdr>
        <w:tabs>
          <w:tab w:val="left" w:pos="630"/>
        </w:tabs>
        <w:spacing w:before="0" w:after="0"/>
        <w:ind w:left="180" w:hanging="180"/>
        <w:rPr>
          <w:rFonts w:ascii="Calibri Light" w:hAnsi="Calibri Light" w:cs="Calibri Light"/>
          <w:color w:val="000000"/>
          <w:sz w:val="24"/>
          <w:lang w:val="en-NZ"/>
        </w:rPr>
      </w:pPr>
    </w:p>
    <w:p w14:paraId="00000332" w14:textId="77777777" w:rsidR="00A32561" w:rsidRPr="00BE601C" w:rsidRDefault="002671FE" w:rsidP="001511AF">
      <w:pPr>
        <w:widowControl w:val="0"/>
        <w:pBdr>
          <w:top w:val="nil"/>
          <w:left w:val="nil"/>
          <w:bottom w:val="nil"/>
          <w:right w:val="nil"/>
          <w:between w:val="nil"/>
        </w:pBdr>
        <w:tabs>
          <w:tab w:val="left" w:pos="630"/>
        </w:tabs>
        <w:spacing w:before="0" w:after="0"/>
        <w:ind w:left="180" w:right="4427" w:hanging="180"/>
        <w:jc w:val="right"/>
        <w:rPr>
          <w:rFonts w:ascii="Calibri Light" w:hAnsi="Calibri Light" w:cs="Calibri Light"/>
          <w:b/>
          <w:color w:val="000000"/>
          <w:sz w:val="24"/>
          <w:lang w:val="en-NZ"/>
        </w:rPr>
      </w:pPr>
      <w:r w:rsidRPr="00BE601C">
        <w:rPr>
          <w:rFonts w:ascii="Calibri Light" w:hAnsi="Calibri Light" w:cs="Calibri Light"/>
          <w:b/>
          <w:color w:val="000000"/>
          <w:sz w:val="24"/>
          <w:lang w:val="en-NZ"/>
        </w:rPr>
        <w:t xml:space="preserve">Part E  </w:t>
      </w:r>
    </w:p>
    <w:p w14:paraId="00000333" w14:textId="77777777" w:rsidR="00A32561" w:rsidRPr="00BE601C" w:rsidRDefault="002671FE" w:rsidP="001511AF">
      <w:pPr>
        <w:widowControl w:val="0"/>
        <w:pBdr>
          <w:top w:val="nil"/>
          <w:left w:val="nil"/>
          <w:bottom w:val="nil"/>
          <w:right w:val="nil"/>
          <w:between w:val="nil"/>
        </w:pBdr>
        <w:tabs>
          <w:tab w:val="left" w:pos="630"/>
        </w:tabs>
        <w:spacing w:before="0" w:after="0"/>
        <w:ind w:left="180" w:right="1858" w:hanging="180"/>
        <w:jc w:val="right"/>
        <w:rPr>
          <w:rFonts w:ascii="Calibri Light" w:hAnsi="Calibri Light" w:cs="Calibri Light"/>
          <w:i/>
          <w:color w:val="000000"/>
          <w:sz w:val="24"/>
          <w:lang w:val="en-NZ"/>
        </w:rPr>
      </w:pPr>
      <w:r w:rsidRPr="00BE601C">
        <w:rPr>
          <w:rFonts w:ascii="Calibri Light" w:hAnsi="Calibri Light" w:cs="Calibri Light"/>
          <w:i/>
          <w:color w:val="000000"/>
          <w:sz w:val="24"/>
          <w:lang w:val="en-NZ"/>
        </w:rPr>
        <w:t xml:space="preserve">(To be completed by the vessel owner and the EM service provider) </w:t>
      </w:r>
    </w:p>
    <w:p w14:paraId="658A658A" w14:textId="77777777" w:rsidR="00152857" w:rsidRPr="00BE601C" w:rsidRDefault="00152857" w:rsidP="001511AF">
      <w:pPr>
        <w:widowControl w:val="0"/>
        <w:pBdr>
          <w:top w:val="nil"/>
          <w:left w:val="nil"/>
          <w:bottom w:val="nil"/>
          <w:right w:val="nil"/>
          <w:between w:val="nil"/>
        </w:pBdr>
        <w:tabs>
          <w:tab w:val="left" w:pos="630"/>
        </w:tabs>
        <w:spacing w:before="0" w:after="0"/>
        <w:ind w:left="180" w:right="549" w:hanging="180"/>
        <w:rPr>
          <w:rFonts w:ascii="Calibri Light" w:hAnsi="Calibri Light" w:cs="Calibri Light"/>
          <w:color w:val="000000"/>
          <w:sz w:val="24"/>
          <w:lang w:val="en-NZ"/>
        </w:rPr>
      </w:pPr>
    </w:p>
    <w:p w14:paraId="00000334" w14:textId="730A19BD" w:rsidR="00A32561" w:rsidRPr="00BE601C" w:rsidRDefault="002671FE" w:rsidP="00152857">
      <w:pPr>
        <w:widowControl w:val="0"/>
        <w:pBdr>
          <w:top w:val="nil"/>
          <w:left w:val="nil"/>
          <w:bottom w:val="nil"/>
          <w:right w:val="nil"/>
          <w:between w:val="nil"/>
        </w:pBdr>
        <w:tabs>
          <w:tab w:val="left" w:pos="630"/>
        </w:tabs>
        <w:spacing w:before="0" w:after="0"/>
        <w:ind w:right="549"/>
        <w:rPr>
          <w:rFonts w:ascii="Calibri Light" w:hAnsi="Calibri Light" w:cs="Calibri Light"/>
          <w:color w:val="000000"/>
          <w:szCs w:val="20"/>
          <w:lang w:val="en-NZ"/>
        </w:rPr>
      </w:pPr>
      <w:r w:rsidRPr="00BE601C">
        <w:rPr>
          <w:rFonts w:ascii="Calibri Light" w:hAnsi="Calibri Light" w:cs="Calibri Light"/>
          <w:color w:val="000000"/>
          <w:szCs w:val="20"/>
          <w:lang w:val="en-NZ"/>
        </w:rPr>
        <w:t xml:space="preserve">This part should certify that the vessel owner/operators have been trained in and understand the function and operation on the EMS installed on the vessel, and that the operator agrees to comply to the VMP. </w:t>
      </w:r>
    </w:p>
    <w:p w14:paraId="0BE20BAE" w14:textId="77777777" w:rsidR="00152857" w:rsidRPr="00BE601C" w:rsidRDefault="00152857" w:rsidP="00152857">
      <w:pPr>
        <w:widowControl w:val="0"/>
        <w:pBdr>
          <w:top w:val="nil"/>
          <w:left w:val="nil"/>
          <w:bottom w:val="nil"/>
          <w:right w:val="nil"/>
          <w:between w:val="nil"/>
        </w:pBdr>
        <w:tabs>
          <w:tab w:val="left" w:pos="630"/>
        </w:tabs>
        <w:spacing w:before="0" w:after="0"/>
        <w:ind w:right="549"/>
        <w:rPr>
          <w:rFonts w:ascii="Calibri Light" w:hAnsi="Calibri Light" w:cs="Calibri Light"/>
          <w:color w:val="000000"/>
          <w:szCs w:val="20"/>
          <w:lang w:val="en-NZ"/>
        </w:rPr>
      </w:pPr>
    </w:p>
    <w:tbl>
      <w:tblPr>
        <w:tblStyle w:val="TableGrid"/>
        <w:tblW w:w="0" w:type="auto"/>
        <w:tblLook w:val="04A0" w:firstRow="1" w:lastRow="0" w:firstColumn="1" w:lastColumn="0" w:noHBand="0" w:noVBand="1"/>
      </w:tblPr>
      <w:tblGrid>
        <w:gridCol w:w="4814"/>
        <w:gridCol w:w="4814"/>
      </w:tblGrid>
      <w:tr w:rsidR="00152857" w:rsidRPr="00BE601C" w14:paraId="3AE1EFDE" w14:textId="77777777" w:rsidTr="00152857">
        <w:tc>
          <w:tcPr>
            <w:tcW w:w="4814" w:type="dxa"/>
          </w:tcPr>
          <w:p w14:paraId="339A8503" w14:textId="10D4399B" w:rsidR="00152857" w:rsidRPr="00BE601C" w:rsidRDefault="00152857" w:rsidP="00152857">
            <w:pPr>
              <w:widowControl w:val="0"/>
              <w:tabs>
                <w:tab w:val="left" w:pos="630"/>
              </w:tabs>
              <w:spacing w:before="0"/>
              <w:ind w:right="549"/>
              <w:jc w:val="center"/>
              <w:rPr>
                <w:rFonts w:ascii="Calibri Light" w:hAnsi="Calibri Light" w:cs="Calibri Light"/>
                <w:color w:val="000000"/>
                <w:sz w:val="20"/>
                <w:szCs w:val="18"/>
                <w:lang w:val="en-NZ"/>
              </w:rPr>
            </w:pPr>
            <w:r w:rsidRPr="00BE601C">
              <w:rPr>
                <w:rFonts w:ascii="Calibri Light" w:hAnsi="Calibri Light" w:cs="Calibri Light"/>
                <w:color w:val="000000"/>
                <w:sz w:val="20"/>
                <w:szCs w:val="18"/>
                <w:u w:val="single"/>
                <w:lang w:val="en-NZ"/>
              </w:rPr>
              <w:t>Vessel owner/operator</w:t>
            </w:r>
          </w:p>
        </w:tc>
        <w:tc>
          <w:tcPr>
            <w:tcW w:w="4814" w:type="dxa"/>
          </w:tcPr>
          <w:p w14:paraId="49ED97B6" w14:textId="29344026" w:rsidR="00152857" w:rsidRPr="00BE601C" w:rsidRDefault="00152857" w:rsidP="00152857">
            <w:pPr>
              <w:widowControl w:val="0"/>
              <w:tabs>
                <w:tab w:val="left" w:pos="630"/>
              </w:tabs>
              <w:spacing w:before="0"/>
              <w:ind w:right="549"/>
              <w:jc w:val="center"/>
              <w:rPr>
                <w:rFonts w:ascii="Calibri Light" w:hAnsi="Calibri Light" w:cs="Calibri Light"/>
                <w:color w:val="000000"/>
                <w:sz w:val="20"/>
                <w:szCs w:val="18"/>
                <w:lang w:val="en-NZ"/>
              </w:rPr>
            </w:pPr>
            <w:r w:rsidRPr="00BE601C">
              <w:rPr>
                <w:rFonts w:ascii="Calibri Light" w:hAnsi="Calibri Light" w:cs="Calibri Light"/>
                <w:color w:val="000000"/>
                <w:sz w:val="20"/>
                <w:szCs w:val="18"/>
                <w:u w:val="single"/>
                <w:lang w:val="en-NZ"/>
              </w:rPr>
              <w:t>EM service provider</w:t>
            </w:r>
          </w:p>
        </w:tc>
      </w:tr>
      <w:tr w:rsidR="00152857" w:rsidRPr="00BE601C" w14:paraId="74772C5F" w14:textId="77777777" w:rsidTr="00152857">
        <w:tc>
          <w:tcPr>
            <w:tcW w:w="4814" w:type="dxa"/>
          </w:tcPr>
          <w:p w14:paraId="08BBEDD2" w14:textId="548DB05E" w:rsidR="00152857" w:rsidRPr="00BE601C" w:rsidRDefault="00152857" w:rsidP="00152857">
            <w:pPr>
              <w:widowControl w:val="0"/>
              <w:tabs>
                <w:tab w:val="left" w:pos="630"/>
              </w:tabs>
              <w:spacing w:before="0"/>
              <w:ind w:right="549"/>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 xml:space="preserve">Full name: </w:t>
            </w:r>
          </w:p>
        </w:tc>
        <w:tc>
          <w:tcPr>
            <w:tcW w:w="4814" w:type="dxa"/>
          </w:tcPr>
          <w:p w14:paraId="2C9F406C" w14:textId="5AB3F9B0" w:rsidR="00152857" w:rsidRPr="00BE601C" w:rsidRDefault="00152857" w:rsidP="00152857">
            <w:pPr>
              <w:widowControl w:val="0"/>
              <w:tabs>
                <w:tab w:val="left" w:pos="630"/>
              </w:tabs>
              <w:spacing w:before="0"/>
              <w:ind w:right="549"/>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Full name:</w:t>
            </w:r>
          </w:p>
        </w:tc>
      </w:tr>
      <w:tr w:rsidR="00152857" w:rsidRPr="00BE601C" w14:paraId="7D18632E" w14:textId="77777777" w:rsidTr="00152857">
        <w:tc>
          <w:tcPr>
            <w:tcW w:w="4814" w:type="dxa"/>
          </w:tcPr>
          <w:p w14:paraId="1AEE411C" w14:textId="457EB239" w:rsidR="00152857" w:rsidRPr="00BE601C" w:rsidRDefault="00152857" w:rsidP="00152857">
            <w:pPr>
              <w:widowControl w:val="0"/>
              <w:tabs>
                <w:tab w:val="left" w:pos="630"/>
              </w:tabs>
              <w:spacing w:before="0"/>
              <w:ind w:right="549"/>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 xml:space="preserve">Signature: </w:t>
            </w:r>
          </w:p>
        </w:tc>
        <w:tc>
          <w:tcPr>
            <w:tcW w:w="4814" w:type="dxa"/>
          </w:tcPr>
          <w:p w14:paraId="414487BE" w14:textId="28881404" w:rsidR="00152857" w:rsidRPr="00BE601C" w:rsidRDefault="00152857" w:rsidP="00152857">
            <w:pPr>
              <w:widowControl w:val="0"/>
              <w:tabs>
                <w:tab w:val="left" w:pos="630"/>
              </w:tabs>
              <w:spacing w:before="0"/>
              <w:ind w:right="549"/>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Signature:</w:t>
            </w:r>
          </w:p>
        </w:tc>
      </w:tr>
      <w:tr w:rsidR="00152857" w:rsidRPr="00BE601C" w14:paraId="744FD72E" w14:textId="77777777" w:rsidTr="00152857">
        <w:tc>
          <w:tcPr>
            <w:tcW w:w="4814" w:type="dxa"/>
          </w:tcPr>
          <w:p w14:paraId="2BA1CFC7" w14:textId="0774B918" w:rsidR="00152857" w:rsidRPr="00BE601C" w:rsidRDefault="00152857" w:rsidP="00152857">
            <w:pPr>
              <w:widowControl w:val="0"/>
              <w:tabs>
                <w:tab w:val="left" w:pos="630"/>
              </w:tabs>
              <w:spacing w:before="0"/>
              <w:ind w:right="549"/>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 xml:space="preserve">Date and time: </w:t>
            </w:r>
          </w:p>
        </w:tc>
        <w:tc>
          <w:tcPr>
            <w:tcW w:w="4814" w:type="dxa"/>
          </w:tcPr>
          <w:p w14:paraId="79ACC6B4" w14:textId="23ED86D1" w:rsidR="00152857" w:rsidRPr="00BE601C" w:rsidRDefault="00152857" w:rsidP="00152857">
            <w:pPr>
              <w:widowControl w:val="0"/>
              <w:tabs>
                <w:tab w:val="left" w:pos="630"/>
              </w:tabs>
              <w:spacing w:before="0"/>
              <w:ind w:right="549"/>
              <w:rPr>
                <w:rFonts w:ascii="Calibri Light" w:hAnsi="Calibri Light" w:cs="Calibri Light"/>
                <w:color w:val="000000"/>
                <w:sz w:val="20"/>
                <w:szCs w:val="18"/>
                <w:lang w:val="en-NZ"/>
              </w:rPr>
            </w:pPr>
            <w:r w:rsidRPr="00BE601C">
              <w:rPr>
                <w:rFonts w:ascii="Calibri Light" w:hAnsi="Calibri Light" w:cs="Calibri Light"/>
                <w:color w:val="000000"/>
                <w:sz w:val="20"/>
                <w:szCs w:val="18"/>
                <w:lang w:val="en-NZ"/>
              </w:rPr>
              <w:t>Date and time:</w:t>
            </w:r>
          </w:p>
        </w:tc>
      </w:tr>
    </w:tbl>
    <w:p w14:paraId="27E403F6" w14:textId="77777777" w:rsidR="00152857" w:rsidRPr="00BE601C" w:rsidRDefault="00152857" w:rsidP="00152857">
      <w:pPr>
        <w:widowControl w:val="0"/>
        <w:pBdr>
          <w:top w:val="nil"/>
          <w:left w:val="nil"/>
          <w:bottom w:val="nil"/>
          <w:right w:val="nil"/>
          <w:between w:val="nil"/>
        </w:pBdr>
        <w:tabs>
          <w:tab w:val="left" w:pos="630"/>
        </w:tabs>
        <w:spacing w:before="0" w:after="0"/>
        <w:ind w:right="549"/>
        <w:rPr>
          <w:rFonts w:ascii="Calibri Light" w:hAnsi="Calibri Light" w:cs="Calibri Light"/>
          <w:color w:val="000000"/>
          <w:szCs w:val="20"/>
          <w:lang w:val="en-NZ"/>
        </w:rPr>
      </w:pPr>
    </w:p>
    <w:p w14:paraId="3FD9B7F7" w14:textId="77777777" w:rsidR="00152857" w:rsidRPr="00BE601C" w:rsidRDefault="00152857" w:rsidP="00152857">
      <w:pPr>
        <w:widowControl w:val="0"/>
        <w:pBdr>
          <w:top w:val="nil"/>
          <w:left w:val="nil"/>
          <w:bottom w:val="nil"/>
          <w:right w:val="nil"/>
          <w:between w:val="nil"/>
        </w:pBdr>
        <w:tabs>
          <w:tab w:val="left" w:pos="630"/>
        </w:tabs>
        <w:spacing w:before="0" w:after="0"/>
        <w:ind w:right="549"/>
        <w:rPr>
          <w:rFonts w:ascii="Calibri Light" w:hAnsi="Calibri Light" w:cs="Calibri Light"/>
          <w:color w:val="000000"/>
          <w:szCs w:val="20"/>
          <w:lang w:val="en-NZ"/>
        </w:rPr>
      </w:pPr>
    </w:p>
    <w:p w14:paraId="0000033E" w14:textId="77777777" w:rsidR="00A32561" w:rsidRPr="00BE601C" w:rsidRDefault="002671FE">
      <w:pPr>
        <w:rPr>
          <w:rFonts w:ascii="Calibri Light" w:hAnsi="Calibri Light" w:cs="Calibri Light"/>
          <w:b/>
          <w:sz w:val="24"/>
          <w:lang w:val="en-NZ"/>
        </w:rPr>
      </w:pPr>
      <w:r w:rsidRPr="00BE601C">
        <w:rPr>
          <w:rFonts w:ascii="Calibri Light" w:hAnsi="Calibri Light" w:cs="Calibri Light"/>
          <w:lang w:val="en-NZ"/>
        </w:rPr>
        <w:br w:type="page"/>
      </w:r>
    </w:p>
    <w:p w14:paraId="0000033F" w14:textId="77777777" w:rsidR="00A32561" w:rsidRPr="00BE601C" w:rsidRDefault="002671FE" w:rsidP="003B77B2">
      <w:pPr>
        <w:pStyle w:val="Heading2"/>
        <w:spacing w:after="120"/>
        <w:jc w:val="center"/>
        <w:rPr>
          <w:sz w:val="28"/>
          <w:szCs w:val="28"/>
        </w:rPr>
      </w:pPr>
      <w:r w:rsidRPr="00BE601C">
        <w:rPr>
          <w:sz w:val="28"/>
          <w:szCs w:val="28"/>
        </w:rPr>
        <w:lastRenderedPageBreak/>
        <w:t>ANNEX 5 - Data Storage, Retention, Transmission, Retrieval, Review, and Reporting</w:t>
      </w:r>
    </w:p>
    <w:p w14:paraId="4FBFC2BB" w14:textId="77777777" w:rsidR="003B77B2" w:rsidRPr="00BE601C" w:rsidRDefault="003B77B2" w:rsidP="001511AF">
      <w:pPr>
        <w:widowControl w:val="0"/>
        <w:pBdr>
          <w:top w:val="nil"/>
          <w:left w:val="nil"/>
          <w:bottom w:val="nil"/>
          <w:right w:val="nil"/>
          <w:between w:val="nil"/>
        </w:pBdr>
        <w:spacing w:before="0" w:after="0"/>
        <w:rPr>
          <w:rFonts w:ascii="Calibri Light" w:hAnsi="Calibri Light" w:cs="Calibri Light"/>
          <w:b/>
          <w:color w:val="000000"/>
          <w:sz w:val="24"/>
          <w:szCs w:val="24"/>
          <w:lang w:val="en-NZ"/>
        </w:rPr>
      </w:pPr>
    </w:p>
    <w:p w14:paraId="00000341" w14:textId="43845E48" w:rsidR="00A32561" w:rsidRPr="00BE601C" w:rsidRDefault="002671FE" w:rsidP="00152857">
      <w:pPr>
        <w:widowControl w:val="0"/>
        <w:pBdr>
          <w:top w:val="nil"/>
          <w:left w:val="nil"/>
          <w:bottom w:val="nil"/>
          <w:right w:val="nil"/>
          <w:between w:val="nil"/>
        </w:pBdr>
        <w:spacing w:before="0" w:after="0"/>
        <w:rPr>
          <w:rFonts w:ascii="Calibri Light" w:hAnsi="Calibri Light" w:cs="Calibri Light"/>
          <w:b/>
          <w:color w:val="1F3864" w:themeColor="accent1" w:themeShade="80"/>
          <w:sz w:val="24"/>
          <w:szCs w:val="24"/>
          <w:lang w:val="en-NZ"/>
        </w:rPr>
      </w:pPr>
      <w:r w:rsidRPr="00BE601C">
        <w:rPr>
          <w:rFonts w:ascii="Calibri Light" w:hAnsi="Calibri Light" w:cs="Calibri Light"/>
          <w:b/>
          <w:color w:val="1F3864" w:themeColor="accent1" w:themeShade="80"/>
          <w:sz w:val="24"/>
          <w:szCs w:val="24"/>
          <w:lang w:val="en-NZ"/>
        </w:rPr>
        <w:t xml:space="preserve">Data transfer </w:t>
      </w:r>
    </w:p>
    <w:p w14:paraId="00000342" w14:textId="77777777" w:rsidR="00A32561" w:rsidRPr="00BE601C" w:rsidRDefault="002671FE" w:rsidP="00152857">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The vessel flag Member or CNCP authority shall allow for the recovery and secure transmission of EM Records at the end of each trip. </w:t>
      </w:r>
    </w:p>
    <w:p w14:paraId="00000345" w14:textId="532568D8" w:rsidR="00A32561" w:rsidRPr="00BE601C" w:rsidRDefault="23B5C151" w:rsidP="00152857">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themeColor="text1"/>
          <w:lang w:val="en-NZ"/>
        </w:rPr>
        <w:t xml:space="preserve">A </w:t>
      </w:r>
      <w:r w:rsidRPr="00BE601C">
        <w:rPr>
          <w:rFonts w:ascii="Calibri Light" w:hAnsi="Calibri Light" w:cs="Calibri Light"/>
          <w:color w:val="000000"/>
          <w:lang w:val="en-NZ"/>
        </w:rPr>
        <w:t xml:space="preserve">detailed protocol on how to retrieve the data from the vessel to the authorities or to the EM review </w:t>
      </w:r>
      <w:proofErr w:type="spellStart"/>
      <w:r w:rsidRPr="00BE601C">
        <w:rPr>
          <w:rFonts w:ascii="Calibri Light" w:hAnsi="Calibri Light" w:cs="Calibri Light"/>
          <w:color w:val="000000"/>
          <w:lang w:val="en-NZ"/>
        </w:rPr>
        <w:t>center</w:t>
      </w:r>
      <w:proofErr w:type="spellEnd"/>
      <w:r w:rsidRPr="00BE601C">
        <w:rPr>
          <w:rFonts w:ascii="Calibri Light" w:hAnsi="Calibri Light" w:cs="Calibri Light"/>
          <w:color w:val="000000"/>
          <w:lang w:val="en-NZ"/>
        </w:rPr>
        <w:t xml:space="preserve"> should be established in the </w:t>
      </w:r>
      <w:r w:rsidR="43F97D67" w:rsidRPr="00BE601C">
        <w:rPr>
          <w:rFonts w:ascii="Calibri Light" w:hAnsi="Calibri Light" w:cs="Calibri Light"/>
          <w:color w:val="000000"/>
          <w:lang w:val="en-NZ"/>
        </w:rPr>
        <w:t>VMP.</w:t>
      </w:r>
    </w:p>
    <w:p w14:paraId="00000346" w14:textId="77777777" w:rsidR="00A32561" w:rsidRPr="00BE601C" w:rsidRDefault="002671FE" w:rsidP="00152857">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When EM records are transmitted (via WI-FI, mobile data network or satellite, or hard disk delivery), the transmission of the data should be done at the end of the fishing trip where possible. If not possible the data shall be securely stored and transmitted without delay/at the earliest opportunity. </w:t>
      </w:r>
    </w:p>
    <w:p w14:paraId="00000348" w14:textId="77777777" w:rsidR="00A32561" w:rsidRPr="00BE601C" w:rsidRDefault="23B5C151" w:rsidP="00152857">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Irrespective of the data transfer method used for EM records, and according to the recommendation in Annex 2, the transmission should ensure the information is properly encrypted. Also, an encrypted storage device containing the same EM record information should remain on board as backup. The deletion of records from the vessel's backup devices should only occur once the EM records have been converted to EM data at the EM review </w:t>
      </w:r>
      <w:proofErr w:type="spellStart"/>
      <w:r w:rsidRPr="00BE601C">
        <w:rPr>
          <w:rFonts w:ascii="Calibri Light" w:hAnsi="Calibri Light" w:cs="Calibri Light"/>
          <w:color w:val="000000"/>
          <w:lang w:val="en-NZ"/>
        </w:rPr>
        <w:t>center</w:t>
      </w:r>
      <w:proofErr w:type="spellEnd"/>
      <w:r w:rsidRPr="00BE601C">
        <w:rPr>
          <w:rFonts w:ascii="Calibri Light" w:hAnsi="Calibri Light" w:cs="Calibri Light"/>
          <w:color w:val="000000"/>
          <w:lang w:val="en-NZ"/>
        </w:rPr>
        <w:t xml:space="preserve">. </w:t>
      </w:r>
    </w:p>
    <w:p w14:paraId="0000034A" w14:textId="77777777" w:rsidR="00A32561" w:rsidRPr="00BE601C" w:rsidRDefault="00A32561" w:rsidP="001511AF">
      <w:pPr>
        <w:widowControl w:val="0"/>
        <w:pBdr>
          <w:top w:val="nil"/>
          <w:left w:val="nil"/>
          <w:bottom w:val="nil"/>
          <w:right w:val="nil"/>
          <w:between w:val="nil"/>
        </w:pBdr>
        <w:spacing w:before="0" w:after="0"/>
        <w:ind w:left="720" w:right="145"/>
        <w:jc w:val="left"/>
        <w:rPr>
          <w:rFonts w:ascii="Calibri Light" w:hAnsi="Calibri Light" w:cs="Calibri Light"/>
          <w:color w:val="000000"/>
          <w:sz w:val="24"/>
          <w:szCs w:val="24"/>
          <w:lang w:val="en-NZ"/>
        </w:rPr>
      </w:pPr>
    </w:p>
    <w:p w14:paraId="0000034C" w14:textId="3FC791E9" w:rsidR="00A32561" w:rsidRPr="00BE601C" w:rsidRDefault="002671FE" w:rsidP="001511AF">
      <w:pPr>
        <w:widowControl w:val="0"/>
        <w:pBdr>
          <w:top w:val="nil"/>
          <w:left w:val="nil"/>
          <w:bottom w:val="nil"/>
          <w:right w:val="nil"/>
          <w:between w:val="nil"/>
        </w:pBdr>
        <w:spacing w:before="0" w:after="0"/>
        <w:rPr>
          <w:rFonts w:ascii="Calibri Light" w:hAnsi="Calibri Light" w:cs="Calibri Light"/>
          <w:b/>
          <w:color w:val="1F3864" w:themeColor="accent1" w:themeShade="80"/>
          <w:sz w:val="24"/>
          <w:szCs w:val="24"/>
          <w:lang w:val="en-NZ"/>
        </w:rPr>
      </w:pPr>
      <w:r w:rsidRPr="00BE601C">
        <w:rPr>
          <w:rFonts w:ascii="Calibri Light" w:hAnsi="Calibri Light" w:cs="Calibri Light"/>
          <w:b/>
          <w:color w:val="1F3864" w:themeColor="accent1" w:themeShade="80"/>
          <w:sz w:val="24"/>
          <w:szCs w:val="24"/>
          <w:lang w:val="en-NZ"/>
        </w:rPr>
        <w:t xml:space="preserve">Data review </w:t>
      </w:r>
    </w:p>
    <w:p w14:paraId="0000034D" w14:textId="05389EE9" w:rsidR="00A32561" w:rsidRPr="00BE601C" w:rsidRDefault="23B5C151" w:rsidP="00152857">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EM data shall be generated by the </w:t>
      </w:r>
      <w:r w:rsidR="005E30C8">
        <w:rPr>
          <w:rFonts w:ascii="Calibri Light" w:hAnsi="Calibri Light" w:cs="Calibri Light"/>
          <w:color w:val="000000"/>
          <w:lang w:val="en-NZ"/>
        </w:rPr>
        <w:t>programme</w:t>
      </w:r>
      <w:r w:rsidRPr="00BE601C">
        <w:rPr>
          <w:rFonts w:ascii="Calibri Light" w:hAnsi="Calibri Light" w:cs="Calibri Light"/>
          <w:color w:val="000000"/>
          <w:lang w:val="en-NZ"/>
        </w:rPr>
        <w:t xml:space="preserve"> that monitored that trip. Provided that standard protocols and procedures are followed, Members or CNCPs may choose whether to contract the work out through a commercial EM review service provider, authori</w:t>
      </w:r>
      <w:r w:rsidR="002A0FDC">
        <w:rPr>
          <w:rFonts w:ascii="Calibri Light" w:hAnsi="Calibri Light" w:cs="Calibri Light"/>
          <w:color w:val="000000"/>
          <w:lang w:val="en-NZ"/>
        </w:rPr>
        <w:t>s</w:t>
      </w:r>
      <w:r w:rsidRPr="00BE601C">
        <w:rPr>
          <w:rFonts w:ascii="Calibri Light" w:hAnsi="Calibri Light" w:cs="Calibri Light"/>
          <w:color w:val="000000"/>
          <w:lang w:val="en-NZ"/>
        </w:rPr>
        <w:t xml:space="preserve">ed contractor, or do it themselves. </w:t>
      </w:r>
    </w:p>
    <w:p w14:paraId="00000350" w14:textId="282A01DD" w:rsidR="00A32561" w:rsidRPr="00BE601C" w:rsidRDefault="002671FE" w:rsidP="00152857">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EM equipment should include separate backup devices, to ensure that data are not lost if one device fails.</w:t>
      </w:r>
    </w:p>
    <w:p w14:paraId="748B33A8" w14:textId="77777777" w:rsidR="00152857" w:rsidRPr="00BE601C" w:rsidRDefault="00152857" w:rsidP="001511AF">
      <w:pPr>
        <w:widowControl w:val="0"/>
        <w:pBdr>
          <w:top w:val="nil"/>
          <w:left w:val="nil"/>
          <w:bottom w:val="nil"/>
          <w:right w:val="nil"/>
          <w:between w:val="nil"/>
        </w:pBdr>
        <w:spacing w:before="0" w:after="0"/>
        <w:rPr>
          <w:rFonts w:ascii="Calibri Light" w:hAnsi="Calibri Light" w:cs="Calibri Light"/>
          <w:b/>
          <w:color w:val="1F3864" w:themeColor="accent1" w:themeShade="80"/>
          <w:sz w:val="24"/>
          <w:szCs w:val="24"/>
          <w:lang w:val="en-NZ"/>
        </w:rPr>
      </w:pPr>
    </w:p>
    <w:p w14:paraId="00000351" w14:textId="32EE2196" w:rsidR="00A32561" w:rsidRPr="00BE601C" w:rsidRDefault="002671FE" w:rsidP="001511AF">
      <w:pPr>
        <w:widowControl w:val="0"/>
        <w:pBdr>
          <w:top w:val="nil"/>
          <w:left w:val="nil"/>
          <w:bottom w:val="nil"/>
          <w:right w:val="nil"/>
          <w:between w:val="nil"/>
        </w:pBdr>
        <w:spacing w:before="0" w:after="0"/>
        <w:rPr>
          <w:rFonts w:ascii="Calibri Light" w:hAnsi="Calibri Light" w:cs="Calibri Light"/>
          <w:b/>
          <w:color w:val="1F3864" w:themeColor="accent1" w:themeShade="80"/>
          <w:sz w:val="24"/>
          <w:szCs w:val="24"/>
          <w:lang w:val="en-NZ"/>
        </w:rPr>
      </w:pPr>
      <w:r w:rsidRPr="00BE601C">
        <w:rPr>
          <w:rFonts w:ascii="Calibri Light" w:hAnsi="Calibri Light" w:cs="Calibri Light"/>
          <w:b/>
          <w:color w:val="1F3864" w:themeColor="accent1" w:themeShade="80"/>
          <w:sz w:val="24"/>
          <w:szCs w:val="24"/>
          <w:lang w:val="en-NZ"/>
        </w:rPr>
        <w:t xml:space="preserve">EM data storage and retention </w:t>
      </w:r>
    </w:p>
    <w:p w14:paraId="00000353" w14:textId="77777777" w:rsidR="00A32561" w:rsidRPr="00BE601C" w:rsidRDefault="23B5C151" w:rsidP="00152857">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All information regarding fishing operations of the vessel shall be treated as confidential by SPRFMO and subject to SPRFMO confidentiality rules. </w:t>
      </w:r>
    </w:p>
    <w:p w14:paraId="00000355" w14:textId="566FF979" w:rsidR="00A32561" w:rsidRPr="00BE601C" w:rsidRDefault="23B5C151" w:rsidP="00152857">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Procedures for where, how, and how long the EM records will be stored after EM analysis should be specified by the flag Member or CNCP. Storage decisions should be based on the EM domestic </w:t>
      </w:r>
      <w:r w:rsidR="005E30C8">
        <w:rPr>
          <w:rFonts w:ascii="Calibri Light" w:hAnsi="Calibri Light" w:cs="Calibri Light"/>
          <w:color w:val="000000"/>
          <w:lang w:val="en-NZ"/>
        </w:rPr>
        <w:t>programme</w:t>
      </w:r>
      <w:r w:rsidRPr="00BE601C">
        <w:rPr>
          <w:rFonts w:ascii="Calibri Light" w:hAnsi="Calibri Light" w:cs="Calibri Light"/>
          <w:color w:val="000000"/>
          <w:lang w:val="en-NZ"/>
        </w:rPr>
        <w:t xml:space="preserve">’s goals and the staff who will need to access monitoring records, at what frequency, and for what purpose. EM records and associated EM data </w:t>
      </w:r>
      <w:r w:rsidR="00E973CA">
        <w:rPr>
          <w:rFonts w:ascii="Calibri Light" w:hAnsi="Calibri Light" w:cs="Calibri Light"/>
          <w:color w:val="000000"/>
          <w:lang w:val="en-NZ"/>
        </w:rPr>
        <w:t>must</w:t>
      </w:r>
      <w:r w:rsidR="00E973CA" w:rsidRPr="00BE601C">
        <w:rPr>
          <w:rFonts w:ascii="Calibri Light" w:hAnsi="Calibri Light" w:cs="Calibri Light"/>
          <w:color w:val="000000"/>
          <w:lang w:val="en-NZ"/>
        </w:rPr>
        <w:t xml:space="preserve"> </w:t>
      </w:r>
      <w:r w:rsidRPr="00BE601C">
        <w:rPr>
          <w:rFonts w:ascii="Calibri Light" w:hAnsi="Calibri Light" w:cs="Calibri Light"/>
          <w:color w:val="000000"/>
          <w:lang w:val="en-NZ"/>
        </w:rPr>
        <w:t>be retained in accordance with any SPRFMO audit requirements.</w:t>
      </w:r>
    </w:p>
    <w:p w14:paraId="00000356" w14:textId="77777777" w:rsidR="00A32561" w:rsidRPr="00BE601C" w:rsidRDefault="002671FE" w:rsidP="00152857">
      <w:pPr>
        <w:widowControl w:val="0"/>
        <w:pBdr>
          <w:top w:val="nil"/>
          <w:left w:val="nil"/>
          <w:bottom w:val="nil"/>
          <w:right w:val="nil"/>
          <w:between w:val="nil"/>
        </w:pBdr>
        <w:spacing w:before="0" w:after="0"/>
        <w:rPr>
          <w:rFonts w:ascii="Calibri Light" w:hAnsi="Calibri Light" w:cs="Calibri Light"/>
          <w:b/>
          <w:color w:val="1F3864" w:themeColor="accent1" w:themeShade="80"/>
          <w:sz w:val="24"/>
          <w:szCs w:val="24"/>
          <w:lang w:val="en-NZ"/>
        </w:rPr>
      </w:pPr>
      <w:r w:rsidRPr="00BE601C">
        <w:rPr>
          <w:rFonts w:ascii="Calibri Light" w:hAnsi="Calibri Light" w:cs="Calibri Light"/>
          <w:b/>
          <w:color w:val="1F3864" w:themeColor="accent1" w:themeShade="80"/>
          <w:sz w:val="24"/>
          <w:szCs w:val="24"/>
          <w:lang w:val="en-NZ"/>
        </w:rPr>
        <w:t xml:space="preserve">Data analysis and reporting standards </w:t>
      </w:r>
    </w:p>
    <w:p w14:paraId="00000357" w14:textId="77777777" w:rsidR="00A32561" w:rsidRPr="00BE601C" w:rsidRDefault="002671FE" w:rsidP="001511AF">
      <w:pPr>
        <w:widowControl w:val="0"/>
        <w:pBdr>
          <w:top w:val="nil"/>
          <w:left w:val="nil"/>
          <w:bottom w:val="nil"/>
          <w:right w:val="nil"/>
          <w:between w:val="nil"/>
        </w:pBdr>
        <w:spacing w:before="0" w:after="0"/>
        <w:rPr>
          <w:rFonts w:ascii="Calibri Light" w:hAnsi="Calibri Light" w:cs="Calibri Light"/>
          <w:i/>
          <w:color w:val="1F3864" w:themeColor="accent1" w:themeShade="80"/>
          <w:sz w:val="24"/>
          <w:szCs w:val="24"/>
          <w:lang w:val="en-NZ"/>
        </w:rPr>
      </w:pPr>
      <w:r w:rsidRPr="00BE601C">
        <w:rPr>
          <w:rFonts w:ascii="Calibri Light" w:hAnsi="Calibri Light" w:cs="Calibri Light"/>
          <w:i/>
          <w:color w:val="1F3864" w:themeColor="accent1" w:themeShade="80"/>
          <w:sz w:val="24"/>
          <w:szCs w:val="24"/>
          <w:lang w:val="en-NZ"/>
        </w:rPr>
        <w:t xml:space="preserve">Training </w:t>
      </w:r>
    </w:p>
    <w:p w14:paraId="00000358" w14:textId="6139D394" w:rsidR="00A32561" w:rsidRPr="00BE601C" w:rsidRDefault="23B5C151" w:rsidP="009E481F">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The Member or CNCP should design and organi</w:t>
      </w:r>
      <w:r w:rsidR="002A0FDC">
        <w:rPr>
          <w:rFonts w:ascii="Calibri Light" w:hAnsi="Calibri Light" w:cs="Calibri Light"/>
          <w:color w:val="000000"/>
          <w:lang w:val="en-NZ"/>
        </w:rPr>
        <w:t>s</w:t>
      </w:r>
      <w:r w:rsidRPr="00BE601C">
        <w:rPr>
          <w:rFonts w:ascii="Calibri Light" w:hAnsi="Calibri Light" w:cs="Calibri Light"/>
          <w:color w:val="000000"/>
          <w:lang w:val="en-NZ"/>
        </w:rPr>
        <w:t xml:space="preserve">e training courses for EM analysts, with input from the Secretariat, EM service providers and other experts, where necessary. </w:t>
      </w:r>
    </w:p>
    <w:p w14:paraId="0000035A" w14:textId="0276B7D3" w:rsidR="00A32561" w:rsidRPr="00BE601C" w:rsidRDefault="23B5C151" w:rsidP="009E481F">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EM analyses shall only be conducted by qualified EM analysts, ideally possessing some experience in fishing activities, with skills on how to use the dedicated analysis software and observe and accurately record data to be collected under the </w:t>
      </w:r>
      <w:r w:rsidR="005E30C8">
        <w:rPr>
          <w:rFonts w:ascii="Calibri Light" w:hAnsi="Calibri Light" w:cs="Calibri Light"/>
          <w:color w:val="000000"/>
          <w:lang w:val="en-NZ"/>
        </w:rPr>
        <w:t>programme</w:t>
      </w:r>
      <w:r w:rsidRPr="00BE601C">
        <w:rPr>
          <w:rFonts w:ascii="Calibri Light" w:hAnsi="Calibri Light" w:cs="Calibri Light"/>
          <w:color w:val="000000"/>
          <w:lang w:val="en-NZ"/>
        </w:rPr>
        <w:t xml:space="preserve">. EM analysts shall not be employees of a fishing vessel company involved in the observed fishery or have other direct conflicts of interest. </w:t>
      </w:r>
    </w:p>
    <w:p w14:paraId="0000035B" w14:textId="77777777" w:rsidR="00A32561" w:rsidRPr="00BE601C" w:rsidRDefault="00A32561" w:rsidP="001511AF">
      <w:pPr>
        <w:widowControl w:val="0"/>
        <w:pBdr>
          <w:top w:val="nil"/>
          <w:left w:val="nil"/>
          <w:bottom w:val="nil"/>
          <w:right w:val="nil"/>
          <w:between w:val="nil"/>
        </w:pBdr>
        <w:spacing w:after="0"/>
        <w:rPr>
          <w:rFonts w:ascii="Calibri Light" w:hAnsi="Calibri Light" w:cs="Calibri Light"/>
          <w:i/>
          <w:color w:val="000000"/>
          <w:sz w:val="24"/>
          <w:szCs w:val="24"/>
          <w:lang w:val="en-NZ"/>
        </w:rPr>
      </w:pPr>
    </w:p>
    <w:p w14:paraId="0000035C" w14:textId="77777777" w:rsidR="00A32561" w:rsidRPr="00BE601C" w:rsidRDefault="002671FE" w:rsidP="001511AF">
      <w:pPr>
        <w:widowControl w:val="0"/>
        <w:pBdr>
          <w:top w:val="nil"/>
          <w:left w:val="nil"/>
          <w:bottom w:val="nil"/>
          <w:right w:val="nil"/>
          <w:between w:val="nil"/>
        </w:pBdr>
        <w:spacing w:before="0" w:after="0"/>
        <w:rPr>
          <w:rFonts w:ascii="Calibri Light" w:hAnsi="Calibri Light" w:cs="Calibri Light"/>
          <w:i/>
          <w:color w:val="1F3864" w:themeColor="accent1" w:themeShade="80"/>
          <w:sz w:val="24"/>
          <w:szCs w:val="24"/>
          <w:lang w:val="en-NZ"/>
        </w:rPr>
      </w:pPr>
      <w:r w:rsidRPr="00BE601C">
        <w:rPr>
          <w:rFonts w:ascii="Calibri Light" w:hAnsi="Calibri Light" w:cs="Calibri Light"/>
          <w:i/>
          <w:color w:val="1F3864" w:themeColor="accent1" w:themeShade="80"/>
          <w:sz w:val="24"/>
          <w:szCs w:val="24"/>
          <w:lang w:val="en-NZ"/>
        </w:rPr>
        <w:t xml:space="preserve">Automation </w:t>
      </w:r>
    </w:p>
    <w:p w14:paraId="0000035D" w14:textId="77777777" w:rsidR="00A32561" w:rsidRPr="00BE601C" w:rsidRDefault="23B5C151" w:rsidP="009E481F">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When feasible, make EM data generation automatic and user-friendly to expedite EM analysis and directly include information in EM data or reports. </w:t>
      </w:r>
    </w:p>
    <w:p w14:paraId="0000035F" w14:textId="6D2175DF" w:rsidR="00A32561" w:rsidRPr="00BE601C" w:rsidRDefault="002671FE" w:rsidP="009E481F">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EM records subject to EM analysis shall contain at least: the trip ID; SPRFMO ROV Unique ID; current vessel flag; name of vessel; UVI (Unique Vessel Identifier) / Lloyd’s / IMO number; camera number; geolocation data (date, time (UTC) latitude and longitude); sensor data where applicable; camera recording status and EM equipment system status, where available; and images. </w:t>
      </w:r>
    </w:p>
    <w:p w14:paraId="00000360" w14:textId="77777777" w:rsidR="00A32561" w:rsidRPr="00BE601C" w:rsidRDefault="00A32561" w:rsidP="001511AF">
      <w:pPr>
        <w:widowControl w:val="0"/>
        <w:pBdr>
          <w:top w:val="nil"/>
          <w:left w:val="nil"/>
          <w:bottom w:val="nil"/>
          <w:right w:val="nil"/>
          <w:between w:val="nil"/>
        </w:pBdr>
        <w:spacing w:after="0"/>
        <w:rPr>
          <w:rFonts w:ascii="Calibri Light" w:hAnsi="Calibri Light" w:cs="Calibri Light"/>
          <w:i/>
          <w:color w:val="000000"/>
          <w:sz w:val="24"/>
          <w:szCs w:val="24"/>
          <w:lang w:val="en-NZ"/>
        </w:rPr>
      </w:pPr>
    </w:p>
    <w:p w14:paraId="00000361" w14:textId="77777777" w:rsidR="00A32561" w:rsidRPr="00BE601C" w:rsidRDefault="002671FE" w:rsidP="001511AF">
      <w:pPr>
        <w:widowControl w:val="0"/>
        <w:pBdr>
          <w:top w:val="nil"/>
          <w:left w:val="nil"/>
          <w:bottom w:val="nil"/>
          <w:right w:val="nil"/>
          <w:between w:val="nil"/>
        </w:pBdr>
        <w:spacing w:before="0" w:after="0"/>
        <w:rPr>
          <w:rFonts w:ascii="Calibri Light" w:hAnsi="Calibri Light" w:cs="Calibri Light"/>
          <w:i/>
          <w:color w:val="1F3864" w:themeColor="accent1" w:themeShade="80"/>
          <w:sz w:val="24"/>
          <w:szCs w:val="24"/>
          <w:lang w:val="en-NZ"/>
        </w:rPr>
      </w:pPr>
      <w:r w:rsidRPr="00BE601C">
        <w:rPr>
          <w:rFonts w:ascii="Calibri Light" w:hAnsi="Calibri Light" w:cs="Calibri Light"/>
          <w:i/>
          <w:color w:val="1F3864" w:themeColor="accent1" w:themeShade="80"/>
          <w:sz w:val="24"/>
          <w:szCs w:val="24"/>
          <w:lang w:val="en-NZ"/>
        </w:rPr>
        <w:t xml:space="preserve">Data quality </w:t>
      </w:r>
    </w:p>
    <w:p w14:paraId="00000362" w14:textId="1F76D213" w:rsidR="00A32561" w:rsidRPr="00BE601C" w:rsidRDefault="23B5C151" w:rsidP="009E481F">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The EM analysis should involve dedicated software, which shall permit the analysis of all the stored data, images, and sensor data where applicable, in a synchroni</w:t>
      </w:r>
      <w:r w:rsidR="002A0FDC">
        <w:rPr>
          <w:rFonts w:ascii="Calibri Light" w:hAnsi="Calibri Light" w:cs="Calibri Light"/>
          <w:color w:val="000000"/>
          <w:lang w:val="en-NZ"/>
        </w:rPr>
        <w:t>s</w:t>
      </w:r>
      <w:r w:rsidRPr="00BE601C">
        <w:rPr>
          <w:rFonts w:ascii="Calibri Light" w:hAnsi="Calibri Light" w:cs="Calibri Light"/>
          <w:color w:val="000000"/>
          <w:lang w:val="en-NZ"/>
        </w:rPr>
        <w:t xml:space="preserve">ed way. Members or CNCPs shall ensure that data analysis procedures ensure traceability and effective analysis of data and routines to flag potential errors, and digital measuring tools. </w:t>
      </w:r>
    </w:p>
    <w:p w14:paraId="00000369" w14:textId="33B36635" w:rsidR="00A32561" w:rsidRPr="00BE601C" w:rsidRDefault="23B5C151" w:rsidP="009E481F">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The EM analysis software shall allow reporting the mandatory minimum data fields requirements established in Tables 1 - 6 of Annex 3 (Areas of fishing activities under coverage by EMS and minimum data requirements for vessel type). It may also allow reporting of the voluntary data fields. </w:t>
      </w:r>
    </w:p>
    <w:p w14:paraId="6003C71D" w14:textId="77777777" w:rsidR="009E481F" w:rsidRPr="00BE601C" w:rsidRDefault="009E481F" w:rsidP="001511AF">
      <w:pPr>
        <w:widowControl w:val="0"/>
        <w:pBdr>
          <w:top w:val="nil"/>
          <w:left w:val="nil"/>
          <w:bottom w:val="nil"/>
          <w:right w:val="nil"/>
          <w:between w:val="nil"/>
        </w:pBdr>
        <w:spacing w:before="0" w:after="0"/>
        <w:rPr>
          <w:rFonts w:ascii="Calibri Light" w:hAnsi="Calibri Light" w:cs="Calibri Light"/>
          <w:i/>
          <w:color w:val="1F3864" w:themeColor="accent1" w:themeShade="80"/>
          <w:sz w:val="24"/>
          <w:szCs w:val="24"/>
          <w:lang w:val="en-NZ"/>
        </w:rPr>
      </w:pPr>
    </w:p>
    <w:p w14:paraId="0000036A" w14:textId="679526F1" w:rsidR="00A32561" w:rsidRPr="00BE601C" w:rsidRDefault="002671FE" w:rsidP="001511AF">
      <w:pPr>
        <w:widowControl w:val="0"/>
        <w:pBdr>
          <w:top w:val="nil"/>
          <w:left w:val="nil"/>
          <w:bottom w:val="nil"/>
          <w:right w:val="nil"/>
          <w:between w:val="nil"/>
        </w:pBdr>
        <w:spacing w:before="0" w:after="0"/>
        <w:rPr>
          <w:rFonts w:ascii="Calibri Light" w:hAnsi="Calibri Light" w:cs="Calibri Light"/>
          <w:i/>
          <w:color w:val="1F3864" w:themeColor="accent1" w:themeShade="80"/>
          <w:sz w:val="24"/>
          <w:szCs w:val="24"/>
          <w:lang w:val="en-NZ"/>
        </w:rPr>
      </w:pPr>
      <w:r w:rsidRPr="00BE601C">
        <w:rPr>
          <w:rFonts w:ascii="Calibri Light" w:hAnsi="Calibri Light" w:cs="Calibri Light"/>
          <w:i/>
          <w:color w:val="1F3864" w:themeColor="accent1" w:themeShade="80"/>
          <w:sz w:val="24"/>
          <w:szCs w:val="24"/>
          <w:lang w:val="en-NZ"/>
        </w:rPr>
        <w:t xml:space="preserve">Format </w:t>
      </w:r>
    </w:p>
    <w:p w14:paraId="0000036C" w14:textId="2C65F421" w:rsidR="00A32561" w:rsidRPr="00BE601C" w:rsidRDefault="002671FE" w:rsidP="009E481F">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Standard formats applicable to human observers reporting should be used for generating EM data  fields (e.g., dates as DDMMYY, latitude and longitude in decimal units, speeds in knots, weights  in kg, lengths in </w:t>
      </w:r>
      <w:r w:rsidR="00D82AFC" w:rsidRPr="00BE601C">
        <w:rPr>
          <w:rFonts w:ascii="Calibri Light" w:hAnsi="Calibri Light" w:cs="Calibri Light"/>
          <w:color w:val="000000"/>
          <w:lang w:val="en-NZ"/>
        </w:rPr>
        <w:t>centimetres</w:t>
      </w:r>
      <w:r w:rsidRPr="00BE601C">
        <w:rPr>
          <w:rFonts w:ascii="Calibri Light" w:hAnsi="Calibri Light" w:cs="Calibri Light"/>
          <w:color w:val="000000"/>
          <w:lang w:val="en-NZ"/>
        </w:rPr>
        <w:t xml:space="preserve">) and creating resulting EM data files (Microsoft Excel format, JavaScript Object Notation (JSON), or in such other machine-readable format as the Secretariat may prescribe following consultation with the Scientific Committee). </w:t>
      </w:r>
    </w:p>
    <w:p w14:paraId="2374DFE0" w14:textId="77777777" w:rsidR="009E481F" w:rsidRPr="00BE601C" w:rsidRDefault="009E481F" w:rsidP="009E481F">
      <w:pPr>
        <w:widowControl w:val="0"/>
        <w:pBdr>
          <w:top w:val="nil"/>
          <w:left w:val="nil"/>
          <w:bottom w:val="nil"/>
          <w:right w:val="nil"/>
          <w:between w:val="nil"/>
        </w:pBdr>
        <w:spacing w:before="0" w:after="0"/>
        <w:rPr>
          <w:rFonts w:ascii="Calibri Light" w:hAnsi="Calibri Light" w:cs="Calibri Light"/>
          <w:i/>
          <w:color w:val="1F3864" w:themeColor="accent1" w:themeShade="80"/>
          <w:sz w:val="24"/>
          <w:szCs w:val="24"/>
          <w:lang w:val="en-NZ"/>
        </w:rPr>
      </w:pPr>
    </w:p>
    <w:p w14:paraId="0000036E" w14:textId="0BFA7C07" w:rsidR="00A32561" w:rsidRPr="00BE601C" w:rsidRDefault="002671FE" w:rsidP="009E481F">
      <w:pPr>
        <w:widowControl w:val="0"/>
        <w:pBdr>
          <w:top w:val="nil"/>
          <w:left w:val="nil"/>
          <w:bottom w:val="nil"/>
          <w:right w:val="nil"/>
          <w:between w:val="nil"/>
        </w:pBdr>
        <w:spacing w:before="0" w:after="0"/>
        <w:rPr>
          <w:rFonts w:ascii="Calibri Light" w:hAnsi="Calibri Light" w:cs="Calibri Light"/>
          <w:i/>
          <w:color w:val="1F3864" w:themeColor="accent1" w:themeShade="80"/>
          <w:sz w:val="24"/>
          <w:szCs w:val="24"/>
          <w:lang w:val="en-NZ"/>
        </w:rPr>
      </w:pPr>
      <w:r w:rsidRPr="00BE601C">
        <w:rPr>
          <w:rFonts w:ascii="Calibri Light" w:hAnsi="Calibri Light" w:cs="Calibri Light"/>
          <w:i/>
          <w:color w:val="1F3864" w:themeColor="accent1" w:themeShade="80"/>
          <w:sz w:val="24"/>
          <w:szCs w:val="24"/>
          <w:lang w:val="en-NZ"/>
        </w:rPr>
        <w:t xml:space="preserve">Reporting procedure </w:t>
      </w:r>
    </w:p>
    <w:p w14:paraId="0000036F" w14:textId="5E535C92" w:rsidR="00A32561" w:rsidRPr="00BE601C" w:rsidRDefault="23B5C151" w:rsidP="009E481F">
      <w:pPr>
        <w:widowControl w:val="0"/>
        <w:numPr>
          <w:ilvl w:val="0"/>
          <w:numId w:val="19"/>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EM data may be submitted via a dedicated cloud-based portal which may be developed by the Secretariat, or other appropriate means. The portal should be as user-friendly and automated as possible, and include quality control procedures (e.g., format checking, error flagging), as well as automatic reminders for the timely submission of EM data.</w:t>
      </w:r>
    </w:p>
    <w:p w14:paraId="7D889F15" w14:textId="77777777" w:rsidR="000F4665" w:rsidRPr="00BE601C" w:rsidRDefault="000F4665">
      <w:pPr>
        <w:rPr>
          <w:rFonts w:ascii="Calibri Light" w:hAnsi="Calibri Light" w:cs="Calibri Light"/>
          <w:b/>
          <w:bCs/>
          <w:sz w:val="24"/>
          <w:szCs w:val="24"/>
          <w:lang w:val="en-NZ"/>
        </w:rPr>
      </w:pPr>
      <w:r w:rsidRPr="00BE601C">
        <w:rPr>
          <w:rFonts w:ascii="Calibri Light" w:hAnsi="Calibri Light" w:cs="Calibri Light"/>
          <w:sz w:val="24"/>
          <w:szCs w:val="24"/>
          <w:lang w:val="en-NZ"/>
        </w:rPr>
        <w:br w:type="page"/>
      </w:r>
    </w:p>
    <w:p w14:paraId="00000372" w14:textId="3B992762" w:rsidR="00A32561" w:rsidRPr="00BE601C" w:rsidRDefault="23B5C151" w:rsidP="000F4665">
      <w:pPr>
        <w:pStyle w:val="Heading2"/>
        <w:spacing w:after="120"/>
        <w:jc w:val="center"/>
        <w:rPr>
          <w:sz w:val="28"/>
          <w:szCs w:val="28"/>
        </w:rPr>
      </w:pPr>
      <w:r w:rsidRPr="00BE601C">
        <w:rPr>
          <w:sz w:val="28"/>
          <w:szCs w:val="28"/>
        </w:rPr>
        <w:lastRenderedPageBreak/>
        <w:t>ANNEX 6 - Minimum Standards for Accreditation Under the SPRFMO EMP</w:t>
      </w:r>
      <w:bookmarkStart w:id="3" w:name="_heading=h.9zmpv4hgxu75"/>
      <w:bookmarkEnd w:id="3"/>
    </w:p>
    <w:p w14:paraId="00000373" w14:textId="14DC2A01" w:rsidR="00A32561" w:rsidRPr="00BE601C" w:rsidRDefault="23B5C151" w:rsidP="7BA46461">
      <w:pPr>
        <w:widowControl w:val="0"/>
        <w:rPr>
          <w:rFonts w:ascii="Calibri Light" w:hAnsi="Calibri Light" w:cs="Calibri Light"/>
          <w:color w:val="000000"/>
          <w:lang w:val="en-NZ"/>
        </w:rPr>
      </w:pPr>
      <w:r w:rsidRPr="00BE601C">
        <w:rPr>
          <w:rFonts w:ascii="Calibri Light" w:hAnsi="Calibri Light" w:cs="Calibri Light"/>
          <w:color w:val="000000" w:themeColor="text1"/>
          <w:lang w:val="en-NZ"/>
        </w:rPr>
        <w:t>This Annex contains the Commission’s minimum standards for accreditation under the SPRFMO OP. In accordance with paragraphs 4</w:t>
      </w:r>
      <w:r w:rsidR="5F91FA8F" w:rsidRPr="00BE601C">
        <w:rPr>
          <w:rFonts w:ascii="Calibri Light" w:hAnsi="Calibri Light" w:cs="Calibri Light"/>
          <w:color w:val="000000" w:themeColor="text1"/>
          <w:lang w:val="en-NZ"/>
        </w:rPr>
        <w:t>4</w:t>
      </w:r>
      <w:r w:rsidR="72DEB13D" w:rsidRPr="00BE601C">
        <w:rPr>
          <w:rFonts w:ascii="Calibri Light" w:hAnsi="Calibri Light" w:cs="Calibri Light"/>
          <w:color w:val="000000" w:themeColor="text1"/>
          <w:lang w:val="en-NZ"/>
        </w:rPr>
        <w:t xml:space="preserve"> and 4</w:t>
      </w:r>
      <w:r w:rsidR="761AF8EE" w:rsidRPr="00BE601C">
        <w:rPr>
          <w:rFonts w:ascii="Calibri Light" w:hAnsi="Calibri Light" w:cs="Calibri Light"/>
          <w:color w:val="000000" w:themeColor="text1"/>
          <w:lang w:val="en-NZ"/>
        </w:rPr>
        <w:t>8</w:t>
      </w:r>
      <w:r w:rsidRPr="00BE601C">
        <w:rPr>
          <w:rFonts w:ascii="Calibri Light" w:hAnsi="Calibri Light" w:cs="Calibri Light"/>
          <w:color w:val="000000" w:themeColor="text1"/>
          <w:lang w:val="en-NZ"/>
        </w:rPr>
        <w:t xml:space="preserve"> of this CMM, the EMP Accreditation Evaluator shall assess and decide all applications against these standards. </w:t>
      </w:r>
    </w:p>
    <w:p w14:paraId="00000374" w14:textId="7F0DF338" w:rsidR="00A32561" w:rsidRPr="00BE601C" w:rsidRDefault="23B5C151" w:rsidP="000F4665">
      <w:pPr>
        <w:pStyle w:val="Heading3"/>
      </w:pPr>
      <w:r w:rsidRPr="00BE601C">
        <w:t>Impartiality, Independence and Integrity</w:t>
      </w:r>
    </w:p>
    <w:p w14:paraId="00000375" w14:textId="5D62906D" w:rsidR="00A32561" w:rsidRPr="00BE601C" w:rsidRDefault="23B5C151" w:rsidP="009E481F">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s and EM service and review providers shall ensure independence and impartiality of all relevant staff, including individual EM reviewers. This means that neither the 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or the review or service provider, or any individual they employ, has a direct financial interest, ownership or business links with vessels, processors, agents and retailers involved in the catching, taking, harvesting, transporting, processing or selling of fish or fish products.</w:t>
      </w:r>
    </w:p>
    <w:p w14:paraId="00000376" w14:textId="294B86A2" w:rsidR="00A32561" w:rsidRPr="00BE601C" w:rsidRDefault="002671FE" w:rsidP="009E481F">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The 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EM service and review providers, and the individual EM reviewers:</w:t>
      </w:r>
    </w:p>
    <w:p w14:paraId="00000377" w14:textId="10B11C1A" w:rsidR="00A32561" w:rsidRPr="00BE601C" w:rsidRDefault="002671FE" w:rsidP="009E481F">
      <w:pPr>
        <w:widowControl w:val="0"/>
        <w:numPr>
          <w:ilvl w:val="0"/>
          <w:numId w:val="18"/>
        </w:numPr>
        <w:ind w:left="709" w:right="6" w:hanging="283"/>
        <w:rPr>
          <w:rFonts w:ascii="Calibri Light" w:hAnsi="Calibri Light" w:cs="Calibri Light"/>
          <w:color w:val="000000"/>
          <w:lang w:val="en-NZ"/>
        </w:rPr>
      </w:pPr>
      <w:r w:rsidRPr="00BE601C">
        <w:rPr>
          <w:rFonts w:ascii="Calibri Light" w:hAnsi="Calibri Light" w:cs="Calibri Light"/>
          <w:color w:val="000000"/>
          <w:lang w:val="en-NZ"/>
        </w:rPr>
        <w:t>Shall not have a direct financial interest, other than the provision of EM review or EM equipment-related services, in the fisheries under the purview of the Commission, including, but not limited to: i) any ownership, mortgage holder, or other secured interest in a vessel or processor involved in the catching, taking, harvesting or processing of fish; ii) any business selling supplies or services to any vessel or processor in the fishery; iii) any business purchasing raw or processed products from any vessel or processor in the fishery;</w:t>
      </w:r>
    </w:p>
    <w:p w14:paraId="00000378" w14:textId="40D85D02" w:rsidR="00A32561" w:rsidRPr="00BE601C" w:rsidRDefault="23B5C151" w:rsidP="009E481F">
      <w:pPr>
        <w:widowControl w:val="0"/>
        <w:numPr>
          <w:ilvl w:val="0"/>
          <w:numId w:val="18"/>
        </w:numPr>
        <w:ind w:left="709" w:right="6"/>
        <w:rPr>
          <w:rFonts w:ascii="Calibri Light" w:hAnsi="Calibri Light" w:cs="Calibri Light"/>
          <w:color w:val="000000"/>
          <w:lang w:val="en-NZ"/>
        </w:rPr>
      </w:pPr>
      <w:r w:rsidRPr="00BE601C">
        <w:rPr>
          <w:rFonts w:ascii="Calibri Light" w:hAnsi="Calibri Light" w:cs="Calibri Light"/>
          <w:color w:val="000000" w:themeColor="text1"/>
          <w:lang w:val="en-NZ"/>
        </w:rPr>
        <w:t>Shall not solicit or accept, directly or indirectly, any gratuity, gift, favour, entertainment, inordinate accommodation, loan or anything of monetary value from anyone who either conducts activities that are regulated by a Member or CNCP connected with its services or the Commission, or has interests that may be substantially affected by the performance or non-performance of the observer’s official duties;</w:t>
      </w:r>
    </w:p>
    <w:p w14:paraId="00000379" w14:textId="34090B96" w:rsidR="00A32561" w:rsidRPr="00BE601C" w:rsidRDefault="23B5C151" w:rsidP="009E481F">
      <w:pPr>
        <w:widowControl w:val="0"/>
        <w:numPr>
          <w:ilvl w:val="0"/>
          <w:numId w:val="18"/>
        </w:numPr>
        <w:ind w:left="709" w:right="6"/>
        <w:rPr>
          <w:rFonts w:ascii="Calibri Light" w:hAnsi="Calibri Light" w:cs="Calibri Light"/>
          <w:color w:val="000000"/>
          <w:lang w:val="en-NZ"/>
        </w:rPr>
      </w:pPr>
      <w:r w:rsidRPr="00BE601C">
        <w:rPr>
          <w:rFonts w:ascii="Calibri Light" w:hAnsi="Calibri Light" w:cs="Calibri Light"/>
          <w:color w:val="000000" w:themeColor="text1"/>
          <w:lang w:val="en-NZ"/>
        </w:rPr>
        <w:t>Shall not serve as an observer on any vessel or at any processors owned or operated by a person who previously employed the observer in another capacity within the last three years (e.g., as a crew member); and,</w:t>
      </w:r>
    </w:p>
    <w:p w14:paraId="0000037A" w14:textId="5178B0F1" w:rsidR="00A32561" w:rsidRPr="00BE601C" w:rsidRDefault="23B5C151" w:rsidP="009E481F">
      <w:pPr>
        <w:widowControl w:val="0"/>
        <w:numPr>
          <w:ilvl w:val="0"/>
          <w:numId w:val="18"/>
        </w:numPr>
        <w:ind w:left="709" w:right="6"/>
        <w:rPr>
          <w:rFonts w:ascii="Calibri Light" w:hAnsi="Calibri Light" w:cs="Calibri Light"/>
          <w:color w:val="000000"/>
          <w:lang w:val="en-NZ"/>
        </w:rPr>
      </w:pPr>
      <w:r w:rsidRPr="00BE601C">
        <w:rPr>
          <w:rFonts w:ascii="Calibri Light" w:hAnsi="Calibri Light" w:cs="Calibri Light"/>
          <w:color w:val="000000" w:themeColor="text1"/>
          <w:lang w:val="en-NZ"/>
        </w:rPr>
        <w:t>Shall not solicit or accept employment as a crew member or an employee of a vessel or processor while employed by a</w:t>
      </w:r>
      <w:r w:rsidR="002725E3" w:rsidRPr="00BE601C">
        <w:rPr>
          <w:rFonts w:ascii="Calibri Light" w:hAnsi="Calibri Light" w:cs="Calibri Light"/>
          <w:color w:val="000000" w:themeColor="text1"/>
          <w:lang w:val="en-NZ"/>
        </w:rPr>
        <w:t>n</w:t>
      </w:r>
      <w:r w:rsidRPr="00BE601C">
        <w:rPr>
          <w:rFonts w:ascii="Calibri Light" w:hAnsi="Calibri Light" w:cs="Calibri Light"/>
          <w:color w:val="000000" w:themeColor="text1"/>
          <w:lang w:val="en-NZ"/>
        </w:rPr>
        <w:t xml:space="preserve"> EM domestic </w:t>
      </w:r>
      <w:r w:rsidR="004462DC">
        <w:rPr>
          <w:rFonts w:ascii="Calibri Light" w:hAnsi="Calibri Light" w:cs="Calibri Light"/>
          <w:color w:val="000000" w:themeColor="text1"/>
          <w:lang w:val="en-NZ"/>
        </w:rPr>
        <w:t>programme</w:t>
      </w:r>
      <w:r w:rsidRPr="00BE601C">
        <w:rPr>
          <w:rFonts w:ascii="Calibri Light" w:hAnsi="Calibri Light" w:cs="Calibri Light"/>
          <w:color w:val="000000" w:themeColor="text1"/>
          <w:lang w:val="en-NZ"/>
        </w:rPr>
        <w:t xml:space="preserve"> or service or review provider.</w:t>
      </w:r>
    </w:p>
    <w:p w14:paraId="0000037B" w14:textId="7ADD83D8" w:rsidR="00A32561" w:rsidRPr="00BE601C" w:rsidRDefault="002671FE" w:rsidP="000F4665">
      <w:pPr>
        <w:pStyle w:val="Heading3"/>
      </w:pPr>
      <w:r w:rsidRPr="00BE601C">
        <w:t>EM Reviewer Qualifications</w:t>
      </w:r>
    </w:p>
    <w:p w14:paraId="0000037C" w14:textId="3E5046B6" w:rsidR="00A32561" w:rsidRPr="00BE601C" w:rsidRDefault="002671FE" w:rsidP="009256F4">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The qualification of individual EM reviewers is the responsibility of 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s or service providers. The 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 or service provider shall demonstrate that EM reviewers that are recruited into their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 have relevant education or technical training and/or experience for the fleets concerned; ability to meet the EM reviewer duties described in this annex; no record of convictions calling into question the integrity of the EM reviewer.</w:t>
      </w:r>
    </w:p>
    <w:p w14:paraId="0000037D" w14:textId="6EED0965" w:rsidR="00A32561" w:rsidRPr="00BE601C" w:rsidRDefault="002671FE" w:rsidP="000F4665">
      <w:pPr>
        <w:pStyle w:val="Heading3"/>
      </w:pPr>
      <w:r w:rsidRPr="00BE601C">
        <w:t>EM Reviewer Training</w:t>
      </w:r>
    </w:p>
    <w:p w14:paraId="0000037E" w14:textId="28B58903" w:rsidR="00A32561" w:rsidRPr="00BE601C" w:rsidRDefault="23B5C151" w:rsidP="009256F4">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s shall demonstrate that EM reviewers are adequately trained before they review EM records, or store and produce EM data. Training shall cover all topics necessary to generate data as required under Annex 3, including, inter alia,</w:t>
      </w:r>
      <w:r w:rsidR="0F965027" w:rsidRPr="00BE601C">
        <w:rPr>
          <w:rFonts w:ascii="Calibri Light" w:hAnsi="Calibri Light" w:cs="Calibri Light"/>
          <w:color w:val="000000"/>
          <w:lang w:val="en-NZ"/>
        </w:rPr>
        <w:t xml:space="preserve"> </w:t>
      </w:r>
      <w:r w:rsidRPr="00BE601C">
        <w:rPr>
          <w:rFonts w:ascii="Calibri Light" w:hAnsi="Calibri Light" w:cs="Calibri Light"/>
          <w:color w:val="000000"/>
          <w:lang w:val="en-NZ"/>
        </w:rPr>
        <w:t xml:space="preserve">the following: </w:t>
      </w:r>
    </w:p>
    <w:p w14:paraId="0000037F" w14:textId="2261DC18" w:rsidR="00A32561" w:rsidRPr="00BE601C" w:rsidRDefault="002671FE"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The relationship between fisheries science and fisheries management and the importance of data collection in this </w:t>
      </w:r>
      <w:proofErr w:type="gramStart"/>
      <w:r w:rsidRPr="00BE601C">
        <w:rPr>
          <w:rFonts w:ascii="Calibri Light" w:hAnsi="Calibri Light" w:cs="Calibri Light"/>
          <w:color w:val="000000" w:themeColor="text1"/>
          <w:lang w:val="en-NZ"/>
        </w:rPr>
        <w:t>context;</w:t>
      </w:r>
      <w:proofErr w:type="gramEnd"/>
    </w:p>
    <w:p w14:paraId="00000380" w14:textId="0ACE42C2" w:rsidR="00A32561" w:rsidRPr="00BE601C" w:rsidRDefault="002671FE"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The relevant provisions of the Convention and SPRFMO CMMs relevant to the functions and duties of </w:t>
      </w:r>
      <w:proofErr w:type="gramStart"/>
      <w:r w:rsidRPr="00BE601C">
        <w:rPr>
          <w:rFonts w:ascii="Calibri Light" w:hAnsi="Calibri Light" w:cs="Calibri Light"/>
          <w:color w:val="000000" w:themeColor="text1"/>
          <w:lang w:val="en-NZ"/>
        </w:rPr>
        <w:t>observers;</w:t>
      </w:r>
      <w:proofErr w:type="gramEnd"/>
    </w:p>
    <w:p w14:paraId="00000381" w14:textId="57560A36" w:rsidR="00A32561" w:rsidRPr="00BE601C" w:rsidRDefault="23B5C151"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Use of video footage for species identification and record of species encountered at sea, including target and non-target species, protected species, seabirds, marine mammals, sea turtles, invertebrates indicating vulnerable marine ecosystems, </w:t>
      </w:r>
      <w:proofErr w:type="gramStart"/>
      <w:r w:rsidR="00CE79A6">
        <w:rPr>
          <w:rFonts w:ascii="Calibri Light" w:hAnsi="Calibri Light" w:cs="Calibri Light"/>
          <w:color w:val="000000" w:themeColor="text1"/>
          <w:lang w:val="en-NZ"/>
        </w:rPr>
        <w:t>etc</w:t>
      </w:r>
      <w:r w:rsidR="00DA047E">
        <w:rPr>
          <w:rFonts w:ascii="Calibri Light" w:hAnsi="Calibri Light" w:cs="Calibri Light"/>
          <w:color w:val="000000" w:themeColor="text1"/>
          <w:lang w:val="en-NZ"/>
        </w:rPr>
        <w:t>.</w:t>
      </w:r>
      <w:r w:rsidRPr="00BE601C">
        <w:rPr>
          <w:rFonts w:ascii="Calibri Light" w:hAnsi="Calibri Light" w:cs="Calibri Light"/>
          <w:color w:val="000000" w:themeColor="text1"/>
          <w:lang w:val="en-NZ"/>
        </w:rPr>
        <w:t>;</w:t>
      </w:r>
      <w:proofErr w:type="gramEnd"/>
    </w:p>
    <w:p w14:paraId="00000382" w14:textId="4D643DB7" w:rsidR="00A32561" w:rsidRPr="00BE601C" w:rsidRDefault="002671FE"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lastRenderedPageBreak/>
        <w:t>Estimating length, weight, sex, life-history stage where this is feasible (i.e., juvenile/adult</w:t>
      </w:r>
      <w:proofErr w:type="gramStart"/>
      <w:r w:rsidRPr="00BE601C">
        <w:rPr>
          <w:rFonts w:ascii="Calibri Light" w:hAnsi="Calibri Light" w:cs="Calibri Light"/>
          <w:color w:val="000000" w:themeColor="text1"/>
          <w:lang w:val="en-NZ"/>
        </w:rPr>
        <w:t>),  life</w:t>
      </w:r>
      <w:proofErr w:type="gramEnd"/>
      <w:r w:rsidRPr="00BE601C">
        <w:rPr>
          <w:rFonts w:ascii="Calibri Light" w:hAnsi="Calibri Light" w:cs="Calibri Light"/>
          <w:color w:val="000000" w:themeColor="text1"/>
          <w:lang w:val="en-NZ"/>
        </w:rPr>
        <w:t xml:space="preserve"> status (vigorous, alive, lethargic, dead) at time of release, type of interaction (hook/line entanglement/warp strike/net capture/other), from video footage as required, along with recording when a fish cannot be </w:t>
      </w:r>
      <w:proofErr w:type="gramStart"/>
      <w:r w:rsidRPr="00BE601C">
        <w:rPr>
          <w:rFonts w:ascii="Calibri Light" w:hAnsi="Calibri Light" w:cs="Calibri Light"/>
          <w:color w:val="000000" w:themeColor="text1"/>
          <w:lang w:val="en-NZ"/>
        </w:rPr>
        <w:t>identified;</w:t>
      </w:r>
      <w:proofErr w:type="gramEnd"/>
    </w:p>
    <w:p w14:paraId="00000383" w14:textId="3D1213B9" w:rsidR="00A32561" w:rsidRPr="00BE601C" w:rsidRDefault="002671FE"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Training on the specific video review software and handling of large data </w:t>
      </w:r>
      <w:proofErr w:type="gramStart"/>
      <w:r w:rsidRPr="00BE601C">
        <w:rPr>
          <w:rFonts w:ascii="Calibri Light" w:hAnsi="Calibri Light" w:cs="Calibri Light"/>
          <w:color w:val="000000" w:themeColor="text1"/>
          <w:lang w:val="en-NZ"/>
        </w:rPr>
        <w:t>sets;</w:t>
      </w:r>
      <w:proofErr w:type="gramEnd"/>
    </w:p>
    <w:p w14:paraId="00000384" w14:textId="1EEF92AB" w:rsidR="00A32561" w:rsidRPr="00BE601C" w:rsidRDefault="002671FE"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Auditing and Quality Control: Reviewers are trained to evaluate video quality and system performance, ensuring that the data collected is </w:t>
      </w:r>
      <w:proofErr w:type="gramStart"/>
      <w:r w:rsidRPr="00BE601C">
        <w:rPr>
          <w:rFonts w:ascii="Calibri Light" w:hAnsi="Calibri Light" w:cs="Calibri Light"/>
          <w:color w:val="000000" w:themeColor="text1"/>
          <w:lang w:val="en-NZ"/>
        </w:rPr>
        <w:t>reliable;</w:t>
      </w:r>
      <w:proofErr w:type="gramEnd"/>
    </w:p>
    <w:p w14:paraId="00000385" w14:textId="45A41DDA" w:rsidR="00A32561" w:rsidRPr="00BE601C" w:rsidRDefault="23B5C151"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Knowledge of the different types and functioning of bycatch mitigation devices required by SPRFMO </w:t>
      </w:r>
      <w:proofErr w:type="gramStart"/>
      <w:r w:rsidRPr="00BE601C">
        <w:rPr>
          <w:rFonts w:ascii="Calibri Light" w:hAnsi="Calibri Light" w:cs="Calibri Light"/>
          <w:color w:val="000000" w:themeColor="text1"/>
          <w:lang w:val="en-NZ"/>
        </w:rPr>
        <w:t>CMMs;</w:t>
      </w:r>
      <w:proofErr w:type="gramEnd"/>
    </w:p>
    <w:p w14:paraId="00000386" w14:textId="21068AA1" w:rsidR="00A32561" w:rsidRPr="00BE601C" w:rsidRDefault="23B5C151"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Safe handling protocols to rehabilitate and release seabirds, marine mammals and sea </w:t>
      </w:r>
      <w:proofErr w:type="gramStart"/>
      <w:r w:rsidRPr="00BE601C">
        <w:rPr>
          <w:rFonts w:ascii="Calibri Light" w:hAnsi="Calibri Light" w:cs="Calibri Light"/>
          <w:color w:val="000000" w:themeColor="text1"/>
          <w:lang w:val="en-NZ"/>
        </w:rPr>
        <w:t>turtles;</w:t>
      </w:r>
      <w:proofErr w:type="gramEnd"/>
    </w:p>
    <w:p w14:paraId="00000387" w14:textId="31CE2A98" w:rsidR="00A32561" w:rsidRPr="00BE601C" w:rsidRDefault="002671FE"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Fishing vessel and fishing gear types relevant to </w:t>
      </w:r>
      <w:proofErr w:type="gramStart"/>
      <w:r w:rsidRPr="00BE601C">
        <w:rPr>
          <w:rFonts w:ascii="Calibri Light" w:hAnsi="Calibri Light" w:cs="Calibri Light"/>
          <w:color w:val="000000" w:themeColor="text1"/>
          <w:lang w:val="en-NZ"/>
        </w:rPr>
        <w:t>SPRFMO;</w:t>
      </w:r>
      <w:proofErr w:type="gramEnd"/>
    </w:p>
    <w:p w14:paraId="00000388" w14:textId="74D75A50" w:rsidR="00A32561" w:rsidRPr="00BE601C" w:rsidRDefault="002671FE" w:rsidP="002E28E2">
      <w:pPr>
        <w:keepLines/>
        <w:widowControl w:val="0"/>
        <w:numPr>
          <w:ilvl w:val="0"/>
          <w:numId w:val="48"/>
        </w:numPr>
        <w:ind w:left="709" w:right="6" w:hanging="357"/>
        <w:rPr>
          <w:rFonts w:ascii="Calibri Light" w:hAnsi="Calibri Light" w:cs="Calibri Light"/>
          <w:color w:val="000000" w:themeColor="text1"/>
          <w:lang w:val="en-NZ"/>
        </w:rPr>
      </w:pPr>
      <w:r w:rsidRPr="00BE601C">
        <w:rPr>
          <w:rFonts w:ascii="Calibri Light" w:hAnsi="Calibri Light" w:cs="Calibri Light"/>
          <w:color w:val="000000" w:themeColor="text1"/>
          <w:lang w:val="en-NZ"/>
        </w:rPr>
        <w:t xml:space="preserve">Techniques and procedures for estimating catch and species </w:t>
      </w:r>
      <w:proofErr w:type="gramStart"/>
      <w:r w:rsidRPr="00BE601C">
        <w:rPr>
          <w:rFonts w:ascii="Calibri Light" w:hAnsi="Calibri Light" w:cs="Calibri Light"/>
          <w:color w:val="000000" w:themeColor="text1"/>
          <w:lang w:val="en-NZ"/>
        </w:rPr>
        <w:t>composition;</w:t>
      </w:r>
      <w:proofErr w:type="gramEnd"/>
    </w:p>
    <w:p w14:paraId="0000038A" w14:textId="14683484" w:rsidR="00A32561" w:rsidRPr="00BE601C" w:rsidRDefault="002671FE" w:rsidP="002E28E2">
      <w:pPr>
        <w:keepLines/>
        <w:widowControl w:val="0"/>
        <w:numPr>
          <w:ilvl w:val="0"/>
          <w:numId w:val="48"/>
        </w:numPr>
        <w:ind w:left="709" w:right="6" w:hanging="357"/>
        <w:rPr>
          <w:rFonts w:ascii="Calibri Light" w:hAnsi="Calibri Light" w:cs="Calibri Light"/>
          <w:color w:val="000000"/>
          <w:lang w:val="en-NZ"/>
        </w:rPr>
      </w:pPr>
      <w:r w:rsidRPr="00BE601C">
        <w:rPr>
          <w:rFonts w:ascii="Calibri Light" w:hAnsi="Calibri Light" w:cs="Calibri Light"/>
          <w:color w:val="000000" w:themeColor="text1"/>
          <w:lang w:val="en-NZ"/>
        </w:rPr>
        <w:t>Data collection</w:t>
      </w:r>
      <w:r w:rsidRPr="00BE601C">
        <w:rPr>
          <w:rFonts w:ascii="Calibri Light" w:hAnsi="Calibri Light" w:cs="Calibri Light"/>
          <w:color w:val="000000"/>
          <w:lang w:val="en-NZ"/>
        </w:rPr>
        <w:t xml:space="preserve"> codes and data collection </w:t>
      </w:r>
      <w:proofErr w:type="gramStart"/>
      <w:r w:rsidRPr="00BE601C">
        <w:rPr>
          <w:rFonts w:ascii="Calibri Light" w:hAnsi="Calibri Light" w:cs="Calibri Light"/>
          <w:color w:val="000000"/>
          <w:lang w:val="en-NZ"/>
        </w:rPr>
        <w:t>formats;</w:t>
      </w:r>
      <w:proofErr w:type="gramEnd"/>
    </w:p>
    <w:p w14:paraId="0000038C" w14:textId="388E6BA2" w:rsidR="00A32561" w:rsidRPr="00BE601C" w:rsidRDefault="002671FE" w:rsidP="000F4665">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Refresher training should be ongoing dependent on the qualification requirements. Relevant updates to CMMs and EMP requirements should be communicated to observers before each deployment as part of the briefing process, for example in an updated manual.</w:t>
      </w:r>
    </w:p>
    <w:p w14:paraId="0000038D" w14:textId="243C43EC" w:rsidR="00A32561" w:rsidRPr="00BE601C" w:rsidRDefault="002671FE" w:rsidP="000F4665">
      <w:pPr>
        <w:pStyle w:val="Heading3"/>
      </w:pPr>
      <w:r w:rsidRPr="00BE601C">
        <w:t>EM Reviewer Trainers</w:t>
      </w:r>
      <w:bookmarkStart w:id="4" w:name="_heading=h.x0a208e9t6ro" w:colFirst="0" w:colLast="0"/>
      <w:bookmarkEnd w:id="4"/>
    </w:p>
    <w:p w14:paraId="0000038E" w14:textId="1BE2BC01" w:rsidR="00A32561" w:rsidRPr="00BE601C" w:rsidRDefault="1E19D009" w:rsidP="00436585">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EM domestic</w:t>
      </w:r>
      <w:r w:rsidR="23B5C151" w:rsidRPr="00BE601C">
        <w:rPr>
          <w:rFonts w:ascii="Calibri Light" w:hAnsi="Calibri Light" w:cs="Calibri Light"/>
          <w:color w:val="000000"/>
          <w:lang w:val="en-NZ"/>
        </w:rPr>
        <w:t xml:space="preserve"> </w:t>
      </w:r>
      <w:r w:rsidR="004462DC">
        <w:rPr>
          <w:rFonts w:ascii="Calibri Light" w:hAnsi="Calibri Light" w:cs="Calibri Light"/>
          <w:color w:val="000000"/>
          <w:lang w:val="en-NZ"/>
        </w:rPr>
        <w:t>programme</w:t>
      </w:r>
      <w:r w:rsidR="23B5C151" w:rsidRPr="00BE601C">
        <w:rPr>
          <w:rFonts w:ascii="Calibri Light" w:hAnsi="Calibri Light" w:cs="Calibri Light"/>
          <w:color w:val="000000"/>
          <w:lang w:val="en-NZ"/>
        </w:rPr>
        <w:t xml:space="preserve">s or service providers shall demonstrate that EM reviewer trainers have the appropriate skills and have been authorised by that </w:t>
      </w:r>
      <w:r w:rsidRPr="00BE601C">
        <w:rPr>
          <w:rFonts w:ascii="Calibri Light" w:hAnsi="Calibri Light" w:cs="Calibri Light"/>
          <w:color w:val="000000"/>
          <w:lang w:val="en-NZ"/>
        </w:rPr>
        <w:t>EM domestic</w:t>
      </w:r>
      <w:r w:rsidR="23B5C151" w:rsidRPr="00BE601C">
        <w:rPr>
          <w:rFonts w:ascii="Calibri Light" w:hAnsi="Calibri Light" w:cs="Calibri Light"/>
          <w:color w:val="000000"/>
          <w:lang w:val="en-NZ"/>
        </w:rPr>
        <w:t xml:space="preserve"> </w:t>
      </w:r>
      <w:r w:rsidR="004462DC">
        <w:rPr>
          <w:rFonts w:ascii="Calibri Light" w:hAnsi="Calibri Light" w:cs="Calibri Light"/>
          <w:color w:val="000000"/>
          <w:lang w:val="en-NZ"/>
        </w:rPr>
        <w:t>programme</w:t>
      </w:r>
      <w:r w:rsidR="23B5C151" w:rsidRPr="00BE601C">
        <w:rPr>
          <w:rFonts w:ascii="Calibri Light" w:hAnsi="Calibri Light" w:cs="Calibri Light"/>
          <w:color w:val="000000"/>
          <w:lang w:val="en-NZ"/>
        </w:rPr>
        <w:t xml:space="preserve"> to train EM reviewers. </w:t>
      </w:r>
    </w:p>
    <w:p w14:paraId="0000038F" w14:textId="1124D8A3" w:rsidR="00A32561" w:rsidRPr="00BE601C" w:rsidRDefault="00A32561">
      <w:pPr>
        <w:spacing w:after="0"/>
        <w:rPr>
          <w:rFonts w:ascii="Calibri Light" w:hAnsi="Calibri Light" w:cs="Calibri Light"/>
          <w:b/>
          <w:bCs/>
          <w:sz w:val="24"/>
          <w:szCs w:val="24"/>
          <w:lang w:val="en-NZ"/>
        </w:rPr>
      </w:pPr>
    </w:p>
    <w:p w14:paraId="00000390" w14:textId="3D6F97D8" w:rsidR="00A32561" w:rsidRPr="00BE601C" w:rsidRDefault="002671FE" w:rsidP="000F4665">
      <w:pPr>
        <w:pStyle w:val="Heading3"/>
      </w:pPr>
      <w:r w:rsidRPr="00BE601C">
        <w:t>EM Equipment</w:t>
      </w:r>
    </w:p>
    <w:p w14:paraId="00000391" w14:textId="6453405D" w:rsidR="00A32561" w:rsidRPr="00BE601C" w:rsidRDefault="5C6E89CC" w:rsidP="00436585">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s shall demonstrate that EM equipment is installed and operated in accordance with this CMM, including paragraphs 8 and 9 and Annex 2.</w:t>
      </w:r>
    </w:p>
    <w:p w14:paraId="00000392" w14:textId="0926EF1D" w:rsidR="00A32561" w:rsidRPr="00BE601C" w:rsidRDefault="00A32561" w:rsidP="62921794">
      <w:pPr>
        <w:spacing w:after="0"/>
        <w:rPr>
          <w:rFonts w:ascii="Calibri Light" w:hAnsi="Calibri Light" w:cs="Calibri Light"/>
          <w:sz w:val="24"/>
          <w:szCs w:val="24"/>
          <w:lang w:val="en-NZ"/>
        </w:rPr>
      </w:pPr>
    </w:p>
    <w:p w14:paraId="00000396" w14:textId="7B4AFCBE" w:rsidR="00A32561" w:rsidRPr="00BE601C" w:rsidRDefault="002671FE" w:rsidP="000F4665">
      <w:pPr>
        <w:pStyle w:val="Heading3"/>
      </w:pPr>
      <w:r w:rsidRPr="00BE601C">
        <w:t>Vessel Monitoring Plans</w:t>
      </w:r>
    </w:p>
    <w:p w14:paraId="00000397" w14:textId="68D90CFE" w:rsidR="00A32561" w:rsidRPr="00BE601C" w:rsidRDefault="23B5C151" w:rsidP="00436585">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s shall demonstrate that VMPs are developed and deployed in accordance with this CMM, including paragraphs 1</w:t>
      </w:r>
      <w:r w:rsidR="771A7A83" w:rsidRPr="00BE601C">
        <w:rPr>
          <w:rFonts w:ascii="Calibri Light" w:hAnsi="Calibri Light" w:cs="Calibri Light"/>
          <w:color w:val="000000"/>
          <w:lang w:val="en-NZ"/>
        </w:rPr>
        <w:t>3</w:t>
      </w:r>
      <w:r w:rsidRPr="00BE601C">
        <w:rPr>
          <w:rFonts w:ascii="Calibri Light" w:hAnsi="Calibri Light" w:cs="Calibri Light"/>
          <w:color w:val="000000"/>
          <w:lang w:val="en-NZ"/>
        </w:rPr>
        <w:t>, 1</w:t>
      </w:r>
      <w:r w:rsidR="1C114B13" w:rsidRPr="00BE601C">
        <w:rPr>
          <w:rFonts w:ascii="Calibri Light" w:hAnsi="Calibri Light" w:cs="Calibri Light"/>
          <w:color w:val="000000"/>
          <w:lang w:val="en-NZ"/>
        </w:rPr>
        <w:t>4</w:t>
      </w:r>
      <w:r w:rsidRPr="00BE601C">
        <w:rPr>
          <w:rFonts w:ascii="Calibri Light" w:hAnsi="Calibri Light" w:cs="Calibri Light"/>
          <w:color w:val="000000"/>
          <w:lang w:val="en-NZ"/>
        </w:rPr>
        <w:t>, 1</w:t>
      </w:r>
      <w:r w:rsidR="1C114B13" w:rsidRPr="00BE601C">
        <w:rPr>
          <w:rFonts w:ascii="Calibri Light" w:hAnsi="Calibri Light" w:cs="Calibri Light"/>
          <w:color w:val="000000"/>
          <w:lang w:val="en-NZ"/>
        </w:rPr>
        <w:t>6</w:t>
      </w:r>
      <w:r w:rsidRPr="00BE601C">
        <w:rPr>
          <w:rFonts w:ascii="Calibri Light" w:hAnsi="Calibri Light" w:cs="Calibri Light"/>
          <w:color w:val="000000"/>
          <w:lang w:val="en-NZ"/>
        </w:rPr>
        <w:t>c, 1</w:t>
      </w:r>
      <w:r w:rsidR="1C114B13" w:rsidRPr="00BE601C">
        <w:rPr>
          <w:rFonts w:ascii="Calibri Light" w:hAnsi="Calibri Light" w:cs="Calibri Light"/>
          <w:color w:val="000000"/>
          <w:lang w:val="en-NZ"/>
        </w:rPr>
        <w:t>6</w:t>
      </w:r>
      <w:r w:rsidRPr="00BE601C">
        <w:rPr>
          <w:rFonts w:ascii="Calibri Light" w:hAnsi="Calibri Light" w:cs="Calibri Light"/>
          <w:color w:val="000000"/>
          <w:lang w:val="en-NZ"/>
        </w:rPr>
        <w:t>d, 1</w:t>
      </w:r>
      <w:r w:rsidR="1C114B13" w:rsidRPr="00BE601C">
        <w:rPr>
          <w:rFonts w:ascii="Calibri Light" w:hAnsi="Calibri Light" w:cs="Calibri Light"/>
          <w:color w:val="000000"/>
          <w:lang w:val="en-NZ"/>
        </w:rPr>
        <w:t>9</w:t>
      </w:r>
      <w:r w:rsidRPr="00BE601C">
        <w:rPr>
          <w:rFonts w:ascii="Calibri Light" w:hAnsi="Calibri Light" w:cs="Calibri Light"/>
          <w:color w:val="000000"/>
          <w:lang w:val="en-NZ"/>
        </w:rPr>
        <w:t>a, and Annex 4.</w:t>
      </w:r>
    </w:p>
    <w:p w14:paraId="00000398" w14:textId="240F898D" w:rsidR="00A32561" w:rsidRPr="00BE601C" w:rsidRDefault="00A32561">
      <w:pPr>
        <w:widowControl w:val="0"/>
        <w:tabs>
          <w:tab w:val="left" w:pos="720"/>
        </w:tabs>
        <w:ind w:right="3"/>
        <w:rPr>
          <w:rFonts w:ascii="Calibri Light" w:hAnsi="Calibri Light" w:cs="Calibri Light"/>
          <w:color w:val="000000"/>
          <w:sz w:val="24"/>
          <w:szCs w:val="24"/>
          <w:lang w:val="en-NZ"/>
        </w:rPr>
      </w:pPr>
    </w:p>
    <w:p w14:paraId="28A08120" w14:textId="50BDBA28" w:rsidR="003A2E6D" w:rsidRPr="00BE601C" w:rsidRDefault="003A2E6D" w:rsidP="000F4665">
      <w:pPr>
        <w:pStyle w:val="Heading3"/>
      </w:pPr>
      <w:r w:rsidRPr="00BE601C">
        <w:t>EM Data and Data Validation Process</w:t>
      </w:r>
    </w:p>
    <w:p w14:paraId="73C93C4F" w14:textId="69D46AFA" w:rsidR="62921794" w:rsidRPr="00DA047E" w:rsidRDefault="5494BD26" w:rsidP="00DA047E">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s shall demonstrate that EM data produced through review of EM records conforms with the required data fields in Annex 3, and that the data storage and retention, data transmission or and retrieval, and data review and reporting are conducted in accordance with paragraphs 1</w:t>
      </w:r>
      <w:r w:rsidR="1C114B13" w:rsidRPr="00BE601C">
        <w:rPr>
          <w:rFonts w:ascii="Calibri Light" w:hAnsi="Calibri Light" w:cs="Calibri Light"/>
          <w:color w:val="000000"/>
          <w:lang w:val="en-NZ"/>
        </w:rPr>
        <w:t>7</w:t>
      </w:r>
      <w:r w:rsidRPr="00BE601C">
        <w:rPr>
          <w:rFonts w:ascii="Calibri Light" w:hAnsi="Calibri Light" w:cs="Calibri Light"/>
          <w:color w:val="000000"/>
          <w:lang w:val="en-NZ"/>
        </w:rPr>
        <w:t>c, 1</w:t>
      </w:r>
      <w:r w:rsidR="1C114B13" w:rsidRPr="00BE601C">
        <w:rPr>
          <w:rFonts w:ascii="Calibri Light" w:hAnsi="Calibri Light" w:cs="Calibri Light"/>
          <w:color w:val="000000"/>
          <w:lang w:val="en-NZ"/>
        </w:rPr>
        <w:t>7</w:t>
      </w:r>
      <w:r w:rsidRPr="00BE601C">
        <w:rPr>
          <w:rFonts w:ascii="Calibri Light" w:hAnsi="Calibri Light" w:cs="Calibri Light"/>
          <w:color w:val="000000"/>
          <w:lang w:val="en-NZ"/>
        </w:rPr>
        <w:t>d, and Annex 5.</w:t>
      </w:r>
    </w:p>
    <w:p w14:paraId="03A387EC" w14:textId="753984D9" w:rsidR="003A2E6D" w:rsidRDefault="41EEA1D4" w:rsidP="00436585">
      <w:pPr>
        <w:widowControl w:val="0"/>
        <w:numPr>
          <w:ilvl w:val="0"/>
          <w:numId w:val="47"/>
        </w:numPr>
        <w:pBdr>
          <w:top w:val="nil"/>
          <w:left w:val="nil"/>
          <w:bottom w:val="nil"/>
          <w:right w:val="nil"/>
          <w:between w:val="nil"/>
        </w:pBdr>
        <w:ind w:left="284" w:right="147" w:hanging="284"/>
        <w:rPr>
          <w:rFonts w:ascii="Calibri Light" w:hAnsi="Calibri Light" w:cs="Calibri Light"/>
          <w:color w:val="000000"/>
          <w:lang w:val="en-NZ"/>
        </w:rPr>
      </w:pPr>
      <w:r w:rsidRPr="00BE601C">
        <w:rPr>
          <w:rFonts w:ascii="Calibri Light" w:hAnsi="Calibri Light" w:cs="Calibri Light"/>
          <w:color w:val="000000"/>
          <w:lang w:val="en-NZ"/>
        </w:rPr>
        <w:t xml:space="preserve">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s or service providers shall demonstrate that they have an EM data validation process in place. The data validation process shall be conducted by properly trained personnel and shall ensure that data and information generated from EM records are checked for discrepancies or inaccuracies that are corrected before the information is entered into a database or used for analysis. This includes ensuring that the EM domestic </w:t>
      </w:r>
      <w:r w:rsidR="004462DC">
        <w:rPr>
          <w:rFonts w:ascii="Calibri Light" w:hAnsi="Calibri Light" w:cs="Calibri Light"/>
          <w:color w:val="000000"/>
          <w:lang w:val="en-NZ"/>
        </w:rPr>
        <w:t>programme</w:t>
      </w:r>
      <w:r w:rsidRPr="00BE601C">
        <w:rPr>
          <w:rFonts w:ascii="Calibri Light" w:hAnsi="Calibri Light" w:cs="Calibri Light"/>
          <w:color w:val="000000"/>
          <w:lang w:val="en-NZ"/>
        </w:rPr>
        <w:t xml:space="preserve"> or EM review provider has in place a mechanism to receive EM records, EM data, and any other relevant information generated by EM systems in such a way that prevents interference in that data from other sources. </w:t>
      </w:r>
      <w:r w:rsidR="463AF1C0" w:rsidRPr="00BE601C">
        <w:rPr>
          <w:rFonts w:ascii="Calibri Light" w:hAnsi="Calibri Light" w:cs="Calibri Light"/>
          <w:color w:val="000000"/>
          <w:lang w:val="en-NZ"/>
        </w:rPr>
        <w:t>T</w:t>
      </w:r>
      <w:r w:rsidR="418050FB" w:rsidRPr="00BE601C">
        <w:rPr>
          <w:rFonts w:ascii="Calibri Light" w:hAnsi="Calibri Light" w:cs="Calibri Light"/>
          <w:color w:val="000000"/>
          <w:lang w:val="en-NZ"/>
        </w:rPr>
        <w:t xml:space="preserve">he accreditation evaluator may audit </w:t>
      </w:r>
      <w:r w:rsidR="6D8DAFDC" w:rsidRPr="00BE601C">
        <w:rPr>
          <w:rFonts w:ascii="Calibri Light" w:hAnsi="Calibri Light" w:cs="Calibri Light"/>
          <w:color w:val="000000"/>
          <w:lang w:val="en-NZ"/>
        </w:rPr>
        <w:t>EM systems</w:t>
      </w:r>
      <w:r w:rsidR="32DE5865" w:rsidRPr="00BE601C">
        <w:rPr>
          <w:rFonts w:ascii="Calibri Light" w:hAnsi="Calibri Light" w:cs="Calibri Light"/>
          <w:color w:val="000000"/>
          <w:lang w:val="en-NZ"/>
        </w:rPr>
        <w:t xml:space="preserve"> and</w:t>
      </w:r>
      <w:r w:rsidR="6D8DAFDC" w:rsidRPr="00BE601C">
        <w:rPr>
          <w:rFonts w:ascii="Calibri Light" w:hAnsi="Calibri Light" w:cs="Calibri Light"/>
          <w:color w:val="000000"/>
          <w:lang w:val="en-NZ"/>
        </w:rPr>
        <w:t xml:space="preserve"> EM records</w:t>
      </w:r>
      <w:r w:rsidR="418050FB" w:rsidRPr="00BE601C">
        <w:rPr>
          <w:rFonts w:ascii="Calibri Light" w:hAnsi="Calibri Light" w:cs="Calibri Light"/>
          <w:color w:val="000000"/>
          <w:lang w:val="en-NZ"/>
        </w:rPr>
        <w:t xml:space="preserve"> </w:t>
      </w:r>
      <w:proofErr w:type="gramStart"/>
      <w:r w:rsidR="3D364943" w:rsidRPr="00BE601C">
        <w:rPr>
          <w:rFonts w:ascii="Calibri Light" w:hAnsi="Calibri Light" w:cs="Calibri Light"/>
          <w:color w:val="000000"/>
          <w:lang w:val="en-NZ"/>
        </w:rPr>
        <w:t>in order to</w:t>
      </w:r>
      <w:proofErr w:type="gramEnd"/>
      <w:r w:rsidR="6ADBB7B7" w:rsidRPr="00BE601C">
        <w:rPr>
          <w:rFonts w:ascii="Calibri Light" w:hAnsi="Calibri Light" w:cs="Calibri Light"/>
          <w:color w:val="000000"/>
          <w:lang w:val="en-NZ"/>
        </w:rPr>
        <w:t xml:space="preserve"> conduct its e</w:t>
      </w:r>
      <w:r w:rsidR="7F936EC8" w:rsidRPr="00BE601C">
        <w:rPr>
          <w:rFonts w:ascii="Calibri Light" w:hAnsi="Calibri Light" w:cs="Calibri Light"/>
          <w:color w:val="000000"/>
          <w:lang w:val="en-NZ"/>
        </w:rPr>
        <w:t xml:space="preserve">valuation. </w:t>
      </w:r>
      <w:r w:rsidRPr="00BE601C">
        <w:rPr>
          <w:rFonts w:ascii="Calibri Light" w:hAnsi="Calibri Light" w:cs="Calibri Light"/>
          <w:color w:val="000000"/>
          <w:lang w:val="en-NZ"/>
        </w:rPr>
        <w:t>The data validation process shall ensure that the data meet the following standards:</w:t>
      </w:r>
    </w:p>
    <w:p w14:paraId="6E91CC47" w14:textId="77777777" w:rsidR="00DA047E" w:rsidRPr="00BE601C" w:rsidRDefault="00DA047E" w:rsidP="00DA047E">
      <w:pPr>
        <w:widowControl w:val="0"/>
        <w:pBdr>
          <w:top w:val="nil"/>
          <w:left w:val="nil"/>
          <w:bottom w:val="nil"/>
          <w:right w:val="nil"/>
          <w:between w:val="nil"/>
        </w:pBdr>
        <w:ind w:left="284" w:right="147"/>
        <w:rPr>
          <w:rFonts w:ascii="Calibri Light" w:hAnsi="Calibri Light" w:cs="Calibri Light"/>
          <w:color w:val="000000"/>
          <w:lang w:val="en-NZ"/>
        </w:rPr>
      </w:pPr>
    </w:p>
    <w:p w14:paraId="33A20C07" w14:textId="3AAA65EE" w:rsidR="003A2E6D" w:rsidRPr="00BE601C" w:rsidRDefault="5494BD26" w:rsidP="00436585">
      <w:pPr>
        <w:widowControl w:val="0"/>
        <w:numPr>
          <w:ilvl w:val="0"/>
          <w:numId w:val="24"/>
        </w:numPr>
        <w:pBdr>
          <w:top w:val="nil"/>
          <w:left w:val="nil"/>
          <w:bottom w:val="nil"/>
          <w:right w:val="nil"/>
          <w:between w:val="nil"/>
        </w:pBdr>
        <w:ind w:left="1361" w:right="136" w:hanging="283"/>
        <w:rPr>
          <w:rFonts w:ascii="Calibri Light" w:hAnsi="Calibri Light" w:cs="Calibri Light"/>
          <w:color w:val="auto"/>
          <w:lang w:val="en-NZ"/>
        </w:rPr>
      </w:pPr>
      <w:r w:rsidRPr="00BE601C">
        <w:rPr>
          <w:rFonts w:ascii="Calibri Light" w:hAnsi="Calibri Light" w:cs="Calibri Light"/>
          <w:color w:val="auto"/>
          <w:lang w:val="en-NZ"/>
        </w:rPr>
        <w:t xml:space="preserve">A mechanism that allows scientific data to be stored and transferred to the EM domestic </w:t>
      </w:r>
      <w:r w:rsidR="004462DC">
        <w:rPr>
          <w:rFonts w:ascii="Calibri Light" w:hAnsi="Calibri Light" w:cs="Calibri Light"/>
          <w:color w:val="auto"/>
          <w:lang w:val="en-NZ"/>
        </w:rPr>
        <w:lastRenderedPageBreak/>
        <w:t>programme</w:t>
      </w:r>
      <w:r w:rsidRPr="00BE601C">
        <w:rPr>
          <w:rFonts w:ascii="Calibri Light" w:hAnsi="Calibri Light" w:cs="Calibri Light"/>
          <w:color w:val="auto"/>
          <w:lang w:val="en-NZ"/>
        </w:rPr>
        <w:t xml:space="preserve"> (or EM review provider) in a secure and confidential manner.</w:t>
      </w:r>
    </w:p>
    <w:p w14:paraId="6AB43139" w14:textId="77777777" w:rsidR="003A2E6D" w:rsidRPr="00BE601C" w:rsidRDefault="41EEA1D4" w:rsidP="00436585">
      <w:pPr>
        <w:widowControl w:val="0"/>
        <w:numPr>
          <w:ilvl w:val="0"/>
          <w:numId w:val="24"/>
        </w:numPr>
        <w:pBdr>
          <w:top w:val="nil"/>
          <w:left w:val="nil"/>
          <w:bottom w:val="nil"/>
          <w:right w:val="nil"/>
          <w:between w:val="nil"/>
        </w:pBdr>
        <w:ind w:left="1361" w:right="136"/>
        <w:rPr>
          <w:rFonts w:ascii="Calibri Light" w:hAnsi="Calibri Light" w:cs="Calibri Light"/>
          <w:color w:val="auto"/>
          <w:lang w:val="en-NZ"/>
        </w:rPr>
      </w:pPr>
      <w:r w:rsidRPr="00BE601C">
        <w:rPr>
          <w:rFonts w:ascii="Calibri Light" w:hAnsi="Calibri Light" w:cs="Calibri Light"/>
          <w:color w:val="auto"/>
          <w:lang w:val="en-NZ"/>
        </w:rPr>
        <w:t xml:space="preserve">Vessel information uniquely identifies the actual vessel from which the fishing </w:t>
      </w:r>
      <w:proofErr w:type="gramStart"/>
      <w:r w:rsidRPr="00BE601C">
        <w:rPr>
          <w:rFonts w:ascii="Calibri Light" w:hAnsi="Calibri Light" w:cs="Calibri Light"/>
          <w:color w:val="auto"/>
          <w:lang w:val="en-NZ"/>
        </w:rPr>
        <w:t>occurred;</w:t>
      </w:r>
      <w:proofErr w:type="gramEnd"/>
    </w:p>
    <w:p w14:paraId="1DD138E4" w14:textId="77777777" w:rsidR="003A2E6D" w:rsidRPr="00BE601C" w:rsidRDefault="5494BD26" w:rsidP="00436585">
      <w:pPr>
        <w:widowControl w:val="0"/>
        <w:numPr>
          <w:ilvl w:val="0"/>
          <w:numId w:val="24"/>
        </w:numPr>
        <w:pBdr>
          <w:top w:val="nil"/>
          <w:left w:val="nil"/>
          <w:bottom w:val="nil"/>
          <w:right w:val="nil"/>
          <w:between w:val="nil"/>
        </w:pBdr>
        <w:ind w:left="1361" w:right="136"/>
        <w:rPr>
          <w:rFonts w:ascii="Calibri Light" w:hAnsi="Calibri Light" w:cs="Calibri Light"/>
          <w:color w:val="auto"/>
          <w:lang w:val="en-NZ"/>
        </w:rPr>
      </w:pPr>
      <w:r w:rsidRPr="00BE601C">
        <w:rPr>
          <w:rFonts w:ascii="Calibri Light" w:hAnsi="Calibri Light" w:cs="Calibri Light"/>
          <w:color w:val="auto"/>
          <w:lang w:val="en-NZ"/>
        </w:rPr>
        <w:t>Dates and times of fishing effort are included and internally consistent (for example an end time should be after a start time</w:t>
      </w:r>
      <w:proofErr w:type="gramStart"/>
      <w:r w:rsidRPr="00BE601C">
        <w:rPr>
          <w:rFonts w:ascii="Calibri Light" w:hAnsi="Calibri Light" w:cs="Calibri Light"/>
          <w:color w:val="auto"/>
          <w:lang w:val="en-NZ"/>
        </w:rPr>
        <w:t>);</w:t>
      </w:r>
      <w:proofErr w:type="gramEnd"/>
    </w:p>
    <w:p w14:paraId="7E804CDB" w14:textId="77777777" w:rsidR="003A2E6D" w:rsidRPr="00BE601C" w:rsidRDefault="5494BD26" w:rsidP="00436585">
      <w:pPr>
        <w:widowControl w:val="0"/>
        <w:numPr>
          <w:ilvl w:val="0"/>
          <w:numId w:val="24"/>
        </w:numPr>
        <w:pBdr>
          <w:top w:val="nil"/>
          <w:left w:val="nil"/>
          <w:bottom w:val="nil"/>
          <w:right w:val="nil"/>
          <w:between w:val="nil"/>
        </w:pBdr>
        <w:ind w:left="1361" w:right="136"/>
        <w:rPr>
          <w:rFonts w:ascii="Calibri Light" w:hAnsi="Calibri Light" w:cs="Calibri Light"/>
          <w:color w:val="auto"/>
          <w:lang w:val="en-NZ"/>
        </w:rPr>
      </w:pPr>
      <w:r w:rsidRPr="00BE601C">
        <w:rPr>
          <w:rFonts w:ascii="Calibri Light" w:hAnsi="Calibri Light" w:cs="Calibri Light"/>
          <w:color w:val="auto"/>
          <w:lang w:val="en-NZ"/>
        </w:rPr>
        <w:t xml:space="preserve">Location of fishing is included and valid (for example, logical latitude/longitude combinations), internally consistent and entered in the correct </w:t>
      </w:r>
      <w:proofErr w:type="gramStart"/>
      <w:r w:rsidRPr="00BE601C">
        <w:rPr>
          <w:rFonts w:ascii="Calibri Light" w:hAnsi="Calibri Light" w:cs="Calibri Light"/>
          <w:color w:val="auto"/>
          <w:lang w:val="en-NZ"/>
        </w:rPr>
        <w:t>units;</w:t>
      </w:r>
      <w:proofErr w:type="gramEnd"/>
    </w:p>
    <w:p w14:paraId="1B115915" w14:textId="77777777" w:rsidR="003A2E6D" w:rsidRPr="00BE601C" w:rsidRDefault="41EEA1D4" w:rsidP="00436585">
      <w:pPr>
        <w:widowControl w:val="0"/>
        <w:numPr>
          <w:ilvl w:val="0"/>
          <w:numId w:val="24"/>
        </w:numPr>
        <w:pBdr>
          <w:top w:val="nil"/>
          <w:left w:val="nil"/>
          <w:bottom w:val="nil"/>
          <w:right w:val="nil"/>
          <w:between w:val="nil"/>
        </w:pBdr>
        <w:ind w:left="1361" w:right="136"/>
        <w:rPr>
          <w:rFonts w:ascii="Calibri Light" w:hAnsi="Calibri Light" w:cs="Calibri Light"/>
          <w:color w:val="auto"/>
          <w:lang w:val="en-NZ"/>
        </w:rPr>
      </w:pPr>
      <w:r w:rsidRPr="00BE601C">
        <w:rPr>
          <w:rFonts w:ascii="Calibri Light" w:hAnsi="Calibri Light" w:cs="Calibri Light"/>
          <w:color w:val="auto"/>
          <w:lang w:val="en-NZ"/>
        </w:rPr>
        <w:t xml:space="preserve">Effort data allows quantification of the amount of effort invested by the vessel, appropriate to the fishing method used, which is also </w:t>
      </w:r>
      <w:proofErr w:type="gramStart"/>
      <w:r w:rsidRPr="00BE601C">
        <w:rPr>
          <w:rFonts w:ascii="Calibri Light" w:hAnsi="Calibri Light" w:cs="Calibri Light"/>
          <w:color w:val="auto"/>
          <w:lang w:val="en-NZ"/>
        </w:rPr>
        <w:t>identified;</w:t>
      </w:r>
      <w:proofErr w:type="gramEnd"/>
    </w:p>
    <w:p w14:paraId="03934749" w14:textId="77777777" w:rsidR="003A2E6D" w:rsidRPr="00BE601C" w:rsidRDefault="41EEA1D4" w:rsidP="00436585">
      <w:pPr>
        <w:widowControl w:val="0"/>
        <w:numPr>
          <w:ilvl w:val="0"/>
          <w:numId w:val="24"/>
        </w:numPr>
        <w:pBdr>
          <w:top w:val="nil"/>
          <w:left w:val="nil"/>
          <w:bottom w:val="nil"/>
          <w:right w:val="nil"/>
          <w:between w:val="nil"/>
        </w:pBdr>
        <w:ind w:left="1361" w:right="136"/>
        <w:rPr>
          <w:rFonts w:ascii="Calibri Light" w:hAnsi="Calibri Light" w:cs="Calibri Light"/>
          <w:color w:val="auto"/>
          <w:lang w:val="en-NZ"/>
        </w:rPr>
      </w:pPr>
      <w:r w:rsidRPr="00BE601C">
        <w:rPr>
          <w:rFonts w:ascii="Calibri Light" w:hAnsi="Calibri Light" w:cs="Calibri Light"/>
          <w:color w:val="auto"/>
          <w:lang w:val="en-NZ"/>
        </w:rPr>
        <w:t xml:space="preserve">Catch information identifies the fishery resource (to the species level where possible) and the quantity of that species retained or discarded. If used, species codes are </w:t>
      </w:r>
      <w:proofErr w:type="gramStart"/>
      <w:r w:rsidRPr="00BE601C">
        <w:rPr>
          <w:rFonts w:ascii="Calibri Light" w:hAnsi="Calibri Light" w:cs="Calibri Light"/>
          <w:color w:val="auto"/>
          <w:lang w:val="en-NZ"/>
        </w:rPr>
        <w:t>accurate;</w:t>
      </w:r>
      <w:proofErr w:type="gramEnd"/>
    </w:p>
    <w:p w14:paraId="44226807" w14:textId="77777777" w:rsidR="003A2E6D" w:rsidRPr="00BE601C" w:rsidRDefault="41EEA1D4" w:rsidP="00436585">
      <w:pPr>
        <w:widowControl w:val="0"/>
        <w:numPr>
          <w:ilvl w:val="0"/>
          <w:numId w:val="24"/>
        </w:numPr>
        <w:pBdr>
          <w:top w:val="nil"/>
          <w:left w:val="nil"/>
          <w:bottom w:val="nil"/>
          <w:right w:val="nil"/>
          <w:between w:val="nil"/>
        </w:pBdr>
        <w:ind w:left="1361" w:right="136"/>
        <w:rPr>
          <w:rFonts w:ascii="Calibri Light" w:hAnsi="Calibri Light" w:cs="Calibri Light"/>
          <w:color w:val="auto"/>
          <w:lang w:val="en-NZ"/>
        </w:rPr>
      </w:pPr>
      <w:r w:rsidRPr="00BE601C">
        <w:rPr>
          <w:rFonts w:ascii="Calibri Light" w:hAnsi="Calibri Light" w:cs="Calibri Light"/>
          <w:color w:val="auto"/>
          <w:lang w:val="en-NZ"/>
        </w:rPr>
        <w:t xml:space="preserve">Where biological or length information is collected for a fish, it is directly linked to the effort in which it was caught – including date and time, location, and fishing method information, and includes the methodology of data </w:t>
      </w:r>
      <w:proofErr w:type="gramStart"/>
      <w:r w:rsidRPr="00BE601C">
        <w:rPr>
          <w:rFonts w:ascii="Calibri Light" w:hAnsi="Calibri Light" w:cs="Calibri Light"/>
          <w:color w:val="auto"/>
          <w:lang w:val="en-NZ"/>
        </w:rPr>
        <w:t>collection;</w:t>
      </w:r>
      <w:proofErr w:type="gramEnd"/>
    </w:p>
    <w:p w14:paraId="76FDAA55" w14:textId="361520EC" w:rsidR="003A2E6D" w:rsidRPr="00BE601C" w:rsidRDefault="41EEA1D4" w:rsidP="00436585">
      <w:pPr>
        <w:widowControl w:val="0"/>
        <w:numPr>
          <w:ilvl w:val="0"/>
          <w:numId w:val="24"/>
        </w:numPr>
        <w:pBdr>
          <w:top w:val="nil"/>
          <w:left w:val="nil"/>
          <w:bottom w:val="nil"/>
          <w:right w:val="nil"/>
          <w:between w:val="nil"/>
        </w:pBdr>
        <w:ind w:left="1361" w:right="136"/>
        <w:rPr>
          <w:rFonts w:ascii="Calibri Light" w:hAnsi="Calibri Light" w:cs="Calibri Light"/>
          <w:color w:val="auto"/>
          <w:lang w:val="en-NZ"/>
        </w:rPr>
      </w:pPr>
      <w:r w:rsidRPr="00BE601C">
        <w:rPr>
          <w:rFonts w:ascii="Calibri Light" w:hAnsi="Calibri Light" w:cs="Calibri Light"/>
          <w:color w:val="auto"/>
          <w:lang w:val="en-NZ"/>
        </w:rPr>
        <w:t xml:space="preserve">If the EM domestic </w:t>
      </w:r>
      <w:r w:rsidR="004462DC">
        <w:rPr>
          <w:rFonts w:ascii="Calibri Light" w:hAnsi="Calibri Light" w:cs="Calibri Light"/>
          <w:color w:val="auto"/>
          <w:lang w:val="en-NZ"/>
        </w:rPr>
        <w:t>programme</w:t>
      </w:r>
      <w:r w:rsidRPr="00BE601C">
        <w:rPr>
          <w:rFonts w:ascii="Calibri Light" w:hAnsi="Calibri Light" w:cs="Calibri Light"/>
          <w:color w:val="auto"/>
          <w:lang w:val="en-NZ"/>
        </w:rPr>
        <w:t xml:space="preserve"> extends to transhipment and/or landings, then the amount and species of fishery resources transhipped/landed is quantified and recorded according to a standard </w:t>
      </w:r>
      <w:proofErr w:type="gramStart"/>
      <w:r w:rsidRPr="00BE601C">
        <w:rPr>
          <w:rFonts w:ascii="Calibri Light" w:hAnsi="Calibri Light" w:cs="Calibri Light"/>
          <w:color w:val="auto"/>
          <w:lang w:val="en-NZ"/>
        </w:rPr>
        <w:t>methodology;</w:t>
      </w:r>
      <w:proofErr w:type="gramEnd"/>
    </w:p>
    <w:p w14:paraId="7C7C7E41" w14:textId="77777777" w:rsidR="003A2E6D" w:rsidRPr="00BE601C" w:rsidRDefault="41EEA1D4" w:rsidP="00436585">
      <w:pPr>
        <w:widowControl w:val="0"/>
        <w:numPr>
          <w:ilvl w:val="0"/>
          <w:numId w:val="24"/>
        </w:numPr>
        <w:pBdr>
          <w:top w:val="nil"/>
          <w:left w:val="nil"/>
          <w:bottom w:val="nil"/>
          <w:right w:val="nil"/>
          <w:between w:val="nil"/>
        </w:pBdr>
        <w:ind w:left="1361" w:right="136"/>
        <w:rPr>
          <w:rFonts w:ascii="Calibri Light" w:hAnsi="Calibri Light" w:cs="Calibri Light"/>
          <w:lang w:val="en-NZ"/>
        </w:rPr>
      </w:pPr>
      <w:r w:rsidRPr="00BE601C">
        <w:rPr>
          <w:rFonts w:ascii="Calibri Light" w:hAnsi="Calibri Light" w:cs="Calibri Light"/>
          <w:color w:val="auto"/>
          <w:lang w:val="en-NZ"/>
        </w:rPr>
        <w:t xml:space="preserve">Interaction data involving marine mammals, seabirds, reptiles and/or other species of concern identifies the individual species (where possible), the number of animals, </w:t>
      </w:r>
      <w:r w:rsidRPr="00BE601C">
        <w:rPr>
          <w:rFonts w:ascii="Calibri Light" w:hAnsi="Calibri Light" w:cs="Calibri Light"/>
          <w:color w:val="000000" w:themeColor="text1"/>
          <w:lang w:val="en-NZ"/>
        </w:rPr>
        <w:t>fate (retained or released/discarded), life status if released (vigorous, alive, lethargic, dead), and the type of interaction (hook/line entanglement/</w:t>
      </w:r>
      <w:proofErr w:type="spellStart"/>
      <w:r w:rsidRPr="00BE601C">
        <w:rPr>
          <w:rFonts w:ascii="Calibri Light" w:hAnsi="Calibri Light" w:cs="Calibri Light"/>
          <w:color w:val="000000" w:themeColor="text1"/>
          <w:lang w:val="en-NZ"/>
        </w:rPr>
        <w:t>warpstrike</w:t>
      </w:r>
      <w:proofErr w:type="spellEnd"/>
      <w:r w:rsidRPr="00BE601C">
        <w:rPr>
          <w:rFonts w:ascii="Calibri Light" w:hAnsi="Calibri Light" w:cs="Calibri Light"/>
          <w:color w:val="000000" w:themeColor="text1"/>
          <w:lang w:val="en-NZ"/>
        </w:rPr>
        <w:t>/net capture/other).</w:t>
      </w:r>
    </w:p>
    <w:p w14:paraId="00000399" w14:textId="77777777" w:rsidR="00A32561" w:rsidRPr="00BE601C" w:rsidRDefault="00A32561">
      <w:pPr>
        <w:spacing w:before="0" w:after="0"/>
        <w:rPr>
          <w:rFonts w:ascii="Calibri Light" w:hAnsi="Calibri Light" w:cs="Calibri Light"/>
          <w:sz w:val="16"/>
          <w:lang w:val="en-NZ"/>
        </w:rPr>
      </w:pPr>
    </w:p>
    <w:sectPr w:rsidR="00A32561" w:rsidRPr="00BE601C" w:rsidSect="00393793">
      <w:headerReference w:type="even" r:id="rId12"/>
      <w:headerReference w:type="default" r:id="rId13"/>
      <w:footerReference w:type="even" r:id="rId14"/>
      <w:footerReference w:type="default" r:id="rId15"/>
      <w:headerReference w:type="first" r:id="rId16"/>
      <w:footerReference w:type="first" r:id="rId17"/>
      <w:pgSz w:w="11906" w:h="16838"/>
      <w:pgMar w:top="1276" w:right="1134" w:bottom="851" w:left="1134" w:header="284" w:footer="48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8EF857" w14:textId="77777777" w:rsidR="007E79A3" w:rsidRDefault="007E79A3" w:rsidP="001511AF">
      <w:pPr>
        <w:spacing w:before="0" w:after="0"/>
      </w:pPr>
      <w:r>
        <w:separator/>
      </w:r>
    </w:p>
  </w:endnote>
  <w:endnote w:type="continuationSeparator" w:id="0">
    <w:p w14:paraId="0D783D93" w14:textId="77777777" w:rsidR="007E79A3" w:rsidRDefault="007E79A3" w:rsidP="001511A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08953A8B-50AB-4F04-AD61-08561BFFA83B}"/>
    <w:embedBold r:id="rId2" w:fontKey="{C12337A6-FA98-4C6B-8680-6DF41E6A990B}"/>
    <w:embedItalic r:id="rId3" w:fontKey="{5C12AC42-3F58-482B-ADE8-093CAB01C62F}"/>
    <w:embedBoldItalic r:id="rId4" w:fontKey="{D7135AD9-3AFF-49CC-844F-F39DA746DF33}"/>
  </w:font>
  <w:font w:name="Calibri">
    <w:panose1 w:val="020F0502020204030204"/>
    <w:charset w:val="00"/>
    <w:family w:val="swiss"/>
    <w:pitch w:val="variable"/>
    <w:sig w:usb0="E4002EFF" w:usb1="C200247B" w:usb2="00000009" w:usb3="00000000" w:csb0="000001FF" w:csb1="00000000"/>
    <w:embedRegular r:id="rId5" w:fontKey="{15074B1D-AF03-48A9-9A15-3AEAC1D36DAA}"/>
    <w:embedBold r:id="rId6" w:fontKey="{0B07BFEF-F5EA-4C03-B1A5-BA70EFD857F2}"/>
    <w:embedItalic r:id="rId7" w:fontKey="{06DDBCAD-64CE-4210-9162-D56CD75F6ECF}"/>
    <w:embedBoldItalic r:id="rId8" w:fontKey="{BB53E61B-12F5-4DDC-9D19-66766B8E91E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9" w:fontKey="{3ECB4165-5543-4D4E-A2B2-3D5AA2057B5A}"/>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9E" w14:textId="3E215D08" w:rsidR="00A32561" w:rsidRDefault="00A32561" w:rsidP="00B13961">
    <w:pPr>
      <w:pBdr>
        <w:top w:val="nil"/>
        <w:left w:val="nil"/>
        <w:bottom w:val="nil"/>
        <w:right w:val="nil"/>
        <w:between w:val="nil"/>
      </w:pBdr>
      <w:tabs>
        <w:tab w:val="center" w:pos="4513"/>
        <w:tab w:val="right" w:pos="9026"/>
      </w:tabs>
      <w:spacing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A0" w14:textId="56A18AC0" w:rsidR="00A32561" w:rsidRPr="000F4665" w:rsidRDefault="002671FE" w:rsidP="000F4665">
    <w:pPr>
      <w:pBdr>
        <w:top w:val="nil"/>
        <w:left w:val="nil"/>
        <w:bottom w:val="nil"/>
        <w:right w:val="nil"/>
        <w:between w:val="nil"/>
      </w:pBdr>
      <w:tabs>
        <w:tab w:val="center" w:pos="4513"/>
        <w:tab w:val="right" w:pos="9026"/>
      </w:tabs>
      <w:spacing w:after="0"/>
      <w:jc w:val="right"/>
      <w:rPr>
        <w:rFonts w:asciiTheme="majorHAnsi" w:hAnsiTheme="majorHAnsi" w:cstheme="majorHAnsi"/>
      </w:rPr>
    </w:pPr>
    <w:r w:rsidRPr="005D7EEA">
      <w:rPr>
        <w:rFonts w:asciiTheme="majorHAnsi" w:hAnsiTheme="majorHAnsi" w:cstheme="majorHAnsi"/>
        <w:b/>
        <w:bCs/>
        <w:sz w:val="18"/>
        <w:szCs w:val="18"/>
      </w:rPr>
      <w:fldChar w:fldCharType="begin"/>
    </w:r>
    <w:r w:rsidRPr="005D7EEA">
      <w:rPr>
        <w:rFonts w:asciiTheme="majorHAnsi" w:hAnsiTheme="majorHAnsi" w:cstheme="majorHAnsi"/>
        <w:b/>
        <w:bCs/>
        <w:sz w:val="18"/>
        <w:szCs w:val="18"/>
      </w:rPr>
      <w:instrText>PAGE</w:instrText>
    </w:r>
    <w:r w:rsidRPr="005D7EEA">
      <w:rPr>
        <w:rFonts w:asciiTheme="majorHAnsi" w:hAnsiTheme="majorHAnsi" w:cstheme="majorHAnsi"/>
        <w:b/>
        <w:bCs/>
        <w:sz w:val="18"/>
        <w:szCs w:val="18"/>
      </w:rPr>
      <w:fldChar w:fldCharType="separate"/>
    </w:r>
    <w:r w:rsidR="00D71541" w:rsidRPr="005D7EEA">
      <w:rPr>
        <w:rFonts w:asciiTheme="majorHAnsi" w:hAnsiTheme="majorHAnsi" w:cstheme="majorHAnsi"/>
        <w:b/>
        <w:bCs/>
        <w:noProof/>
        <w:sz w:val="18"/>
        <w:szCs w:val="18"/>
      </w:rPr>
      <w:t>2</w:t>
    </w:r>
    <w:r w:rsidRPr="005D7EEA">
      <w:rPr>
        <w:rFonts w:asciiTheme="majorHAnsi" w:hAnsiTheme="majorHAnsi" w:cstheme="majorHAnsi"/>
        <w:b/>
        <w:bCs/>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A1" w14:textId="6D18E47A" w:rsidR="00A32561" w:rsidRPr="001B2B02" w:rsidRDefault="002671FE" w:rsidP="001511AF">
    <w:pPr>
      <w:pBdr>
        <w:top w:val="single" w:sz="4" w:space="1" w:color="1F3864"/>
        <w:left w:val="nil"/>
        <w:bottom w:val="nil"/>
        <w:right w:val="nil"/>
        <w:between w:val="nil"/>
      </w:pBdr>
      <w:tabs>
        <w:tab w:val="center" w:pos="4513"/>
        <w:tab w:val="right" w:pos="9026"/>
      </w:tabs>
      <w:spacing w:before="0" w:after="0"/>
      <w:jc w:val="center"/>
      <w:rPr>
        <w:rFonts w:asciiTheme="majorHAnsi" w:hAnsiTheme="majorHAnsi" w:cstheme="majorHAnsi"/>
        <w:color w:val="000000"/>
        <w:sz w:val="16"/>
        <w:szCs w:val="16"/>
      </w:rPr>
    </w:pPr>
    <w:bookmarkStart w:id="5" w:name="_Hlk523490413"/>
    <w:r w:rsidRPr="001B2B02">
      <w:rPr>
        <w:rFonts w:asciiTheme="majorHAnsi" w:hAnsiTheme="majorHAnsi" w:cstheme="majorHAnsi"/>
        <w:color w:val="000000"/>
        <w:sz w:val="16"/>
        <w:szCs w:val="16"/>
      </w:rPr>
      <w:t>PO Box 3797, Wellington 6140, New Zealand</w:t>
    </w:r>
  </w:p>
  <w:bookmarkEnd w:id="5"/>
  <w:p w14:paraId="000003A2" w14:textId="5884B560" w:rsidR="00A32561" w:rsidRPr="001B2B02" w:rsidRDefault="00332D31" w:rsidP="00113403">
    <w:pPr>
      <w:pBdr>
        <w:top w:val="single" w:sz="4" w:space="1" w:color="1F3864"/>
        <w:left w:val="nil"/>
        <w:bottom w:val="nil"/>
        <w:right w:val="nil"/>
        <w:between w:val="nil"/>
      </w:pBdr>
      <w:tabs>
        <w:tab w:val="center" w:pos="4513"/>
        <w:tab w:val="right" w:pos="9026"/>
      </w:tabs>
      <w:spacing w:before="0" w:after="0"/>
      <w:jc w:val="center"/>
      <w:rPr>
        <w:rFonts w:asciiTheme="majorHAnsi" w:hAnsiTheme="majorHAnsi" w:cstheme="majorHAnsi"/>
        <w:color w:val="000000"/>
        <w:sz w:val="16"/>
        <w:szCs w:val="16"/>
      </w:rPr>
    </w:pPr>
    <w:r w:rsidRPr="001B2B02">
      <w:rPr>
        <w:rFonts w:asciiTheme="majorHAnsi" w:hAnsiTheme="majorHAnsi" w:cstheme="majorHAnsi"/>
        <w:color w:val="000000"/>
        <w:sz w:val="16"/>
        <w:szCs w:val="16"/>
      </w:rPr>
      <w:t xml:space="preserve">P: +64 4 499 9893 – E: </w:t>
    </w:r>
    <w:hyperlink r:id="rId1">
      <w:r w:rsidRPr="001B2B02">
        <w:rPr>
          <w:rFonts w:asciiTheme="majorHAnsi" w:hAnsiTheme="majorHAnsi" w:cstheme="majorHAnsi"/>
          <w:color w:val="0563C1"/>
          <w:sz w:val="16"/>
          <w:szCs w:val="16"/>
          <w:u w:val="single"/>
        </w:rPr>
        <w:t>secretariat@sprfmo.int</w:t>
      </w:r>
    </w:hyperlink>
    <w:r w:rsidRPr="001B2B02">
      <w:rPr>
        <w:rFonts w:asciiTheme="majorHAnsi" w:hAnsiTheme="majorHAnsi" w:cstheme="majorHAnsi"/>
        <w:color w:val="000000"/>
        <w:sz w:val="16"/>
        <w:szCs w:val="16"/>
      </w:rPr>
      <w:t xml:space="preserve"> - </w:t>
    </w:r>
    <w:hyperlink r:id="rId2">
      <w:r w:rsidRPr="001B2B02">
        <w:rPr>
          <w:rFonts w:asciiTheme="majorHAnsi" w:hAnsiTheme="majorHAnsi" w:cstheme="majorHAnsi"/>
          <w:color w:val="0563C1"/>
          <w:sz w:val="16"/>
          <w:szCs w:val="16"/>
          <w:u w:val="single"/>
        </w:rPr>
        <w:t>www.sprfmo.int</w:t>
      </w:r>
    </w:hyperlink>
    <w:r w:rsidRPr="001B2B02">
      <w:rPr>
        <w:rFonts w:asciiTheme="majorHAnsi" w:hAnsiTheme="majorHAnsi" w:cstheme="majorHAnsi"/>
        <w:color w:val="000000"/>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04324" w14:textId="77777777" w:rsidR="007E79A3" w:rsidRDefault="007E79A3" w:rsidP="001511AF">
      <w:pPr>
        <w:spacing w:before="0" w:after="0"/>
      </w:pPr>
      <w:r>
        <w:separator/>
      </w:r>
    </w:p>
  </w:footnote>
  <w:footnote w:type="continuationSeparator" w:id="0">
    <w:p w14:paraId="7351AFBB" w14:textId="77777777" w:rsidR="007E79A3" w:rsidRDefault="007E79A3" w:rsidP="001511AF">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9A" w14:textId="77777777" w:rsidR="00A32561" w:rsidRDefault="00A32561" w:rsidP="00B13961">
    <w:pPr>
      <w:pBdr>
        <w:top w:val="nil"/>
        <w:left w:val="nil"/>
        <w:bottom w:val="nil"/>
        <w:right w:val="nil"/>
        <w:between w:val="nil"/>
      </w:pBdr>
      <w:tabs>
        <w:tab w:val="center" w:pos="4513"/>
        <w:tab w:val="right" w:pos="9026"/>
      </w:tabs>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9B" w14:textId="4E8A1651" w:rsidR="00A32561" w:rsidRDefault="002671FE" w:rsidP="001511AF">
    <w:pPr>
      <w:pBdr>
        <w:top w:val="nil"/>
        <w:left w:val="nil"/>
        <w:bottom w:val="nil"/>
        <w:right w:val="nil"/>
        <w:between w:val="nil"/>
      </w:pBdr>
      <w:tabs>
        <w:tab w:val="center" w:pos="4513"/>
        <w:tab w:val="right" w:pos="9026"/>
      </w:tabs>
      <w:spacing w:after="0"/>
    </w:pPr>
    <w:r>
      <w:rPr>
        <w:noProof/>
        <w:color w:val="BF8F00"/>
        <w:sz w:val="21"/>
        <w:szCs w:val="21"/>
      </w:rPr>
      <mc:AlternateContent>
        <mc:Choice Requires="wps">
          <w:drawing>
            <wp:anchor distT="45720" distB="45720" distL="114300" distR="114300" simplePos="0" relativeHeight="251658240" behindDoc="0" locked="0" layoutInCell="1" hidden="0" allowOverlap="1" wp14:anchorId="4E58263F" wp14:editId="3FA53A08">
              <wp:simplePos x="0" y="0"/>
              <wp:positionH relativeFrom="margin">
                <wp:posOffset>4464050</wp:posOffset>
              </wp:positionH>
              <wp:positionV relativeFrom="page">
                <wp:posOffset>121285</wp:posOffset>
              </wp:positionV>
              <wp:extent cx="1657985" cy="427990"/>
              <wp:effectExtent l="0" t="0" r="0" b="0"/>
              <wp:wrapSquare wrapText="bothSides" distT="45720" distB="45720" distL="114300" distR="114300"/>
              <wp:docPr id="423486239" name="Rectangle 423486239"/>
              <wp:cNvGraphicFramePr/>
              <a:graphic xmlns:a="http://schemas.openxmlformats.org/drawingml/2006/main">
                <a:graphicData uri="http://schemas.microsoft.com/office/word/2010/wordprocessingShape">
                  <wps:wsp>
                    <wps:cNvSpPr/>
                    <wps:spPr>
                      <a:xfrm>
                        <a:off x="0" y="0"/>
                        <a:ext cx="1657985" cy="427990"/>
                      </a:xfrm>
                      <a:prstGeom prst="rect">
                        <a:avLst/>
                      </a:prstGeom>
                      <a:solidFill>
                        <a:srgbClr val="1F3864"/>
                      </a:solidFill>
                      <a:ln>
                        <a:noFill/>
                      </a:ln>
                    </wps:spPr>
                    <wps:txbx>
                      <w:txbxContent>
                        <w:p w14:paraId="4D8EC8AF" w14:textId="77777777" w:rsidR="00D051A5" w:rsidRDefault="00B13961">
                          <w:pPr>
                            <w:spacing w:before="0" w:after="0"/>
                            <w:jc w:val="right"/>
                            <w:textDirection w:val="btLr"/>
                            <w:rPr>
                              <w:rFonts w:ascii="Calibri Light" w:hAnsi="Calibri Light" w:cs="Calibri Light"/>
                              <w:b/>
                              <w:color w:val="FFFFFF"/>
                              <w:sz w:val="18"/>
                            </w:rPr>
                          </w:pPr>
                          <w:r w:rsidRPr="00D051A5">
                            <w:rPr>
                              <w:rFonts w:ascii="Calibri Light" w:hAnsi="Calibri Light" w:cs="Calibri Light"/>
                              <w:b/>
                              <w:color w:val="FFFFFF"/>
                              <w:sz w:val="18"/>
                            </w:rPr>
                            <w:t>CMM 20-2026</w:t>
                          </w:r>
                        </w:p>
                        <w:p w14:paraId="31A85F6F" w14:textId="4469D40F" w:rsidR="00A32561" w:rsidRPr="00D051A5" w:rsidRDefault="00B13961">
                          <w:pPr>
                            <w:spacing w:before="0" w:after="0"/>
                            <w:jc w:val="right"/>
                            <w:textDirection w:val="btLr"/>
                            <w:rPr>
                              <w:rFonts w:ascii="Calibri Light" w:hAnsi="Calibri Light" w:cs="Calibri Light"/>
                              <w:bCs/>
                              <w:i/>
                              <w:iCs/>
                            </w:rPr>
                          </w:pPr>
                          <w:r w:rsidRPr="00D051A5">
                            <w:rPr>
                              <w:rFonts w:ascii="Calibri Light" w:hAnsi="Calibri Light" w:cs="Calibri Light"/>
                              <w:bCs/>
                              <w:i/>
                              <w:iCs/>
                              <w:color w:val="FFFFFF"/>
                              <w:sz w:val="18"/>
                            </w:rPr>
                            <w:t>E</w:t>
                          </w:r>
                          <w:r w:rsidR="00D051A5">
                            <w:rPr>
                              <w:rFonts w:ascii="Calibri Light" w:hAnsi="Calibri Light" w:cs="Calibri Light"/>
                              <w:bCs/>
                              <w:i/>
                              <w:iCs/>
                              <w:color w:val="FFFFFF"/>
                              <w:sz w:val="18"/>
                            </w:rPr>
                            <w:t xml:space="preserve">lectronic </w:t>
                          </w:r>
                          <w:r w:rsidR="00D051A5" w:rsidRPr="00D051A5">
                            <w:rPr>
                              <w:rFonts w:ascii="Calibri Light" w:hAnsi="Calibri Light" w:cs="Calibri Light"/>
                              <w:bCs/>
                              <w:i/>
                              <w:iCs/>
                              <w:color w:val="FFFFFF"/>
                              <w:sz w:val="18"/>
                            </w:rPr>
                            <w:t>M</w:t>
                          </w:r>
                          <w:r w:rsidR="00D051A5">
                            <w:rPr>
                              <w:rFonts w:ascii="Calibri Light" w:hAnsi="Calibri Light" w:cs="Calibri Light"/>
                              <w:bCs/>
                              <w:i/>
                              <w:iCs/>
                              <w:color w:val="FFFFFF"/>
                              <w:sz w:val="18"/>
                            </w:rPr>
                            <w:t xml:space="preserve">onitoring </w:t>
                          </w:r>
                          <w:r w:rsidR="00D051A5" w:rsidRPr="00D051A5">
                            <w:rPr>
                              <w:rFonts w:ascii="Calibri Light" w:hAnsi="Calibri Light" w:cs="Calibri Light"/>
                              <w:bCs/>
                              <w:i/>
                              <w:iCs/>
                              <w:color w:val="FFFFFF"/>
                              <w:sz w:val="18"/>
                            </w:rPr>
                            <w:t>S</w:t>
                          </w:r>
                          <w:r w:rsidR="00D051A5">
                            <w:rPr>
                              <w:rFonts w:ascii="Calibri Light" w:hAnsi="Calibri Light" w:cs="Calibri Light"/>
                              <w:bCs/>
                              <w:i/>
                              <w:iCs/>
                              <w:color w:val="FFFFFF"/>
                              <w:sz w:val="18"/>
                            </w:rPr>
                            <w:t>tandards</w:t>
                          </w:r>
                          <w:r w:rsidR="002671FE" w:rsidRPr="00D051A5">
                            <w:rPr>
                              <w:rFonts w:ascii="Calibri Light" w:hAnsi="Calibri Light" w:cs="Calibri Light"/>
                              <w:bCs/>
                              <w:i/>
                              <w:iCs/>
                              <w:color w:val="FFFFFF"/>
                              <w:sz w:val="18"/>
                            </w:rPr>
                            <w:t xml:space="preserve"> </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4E58263F" id="Rectangle 423486239" o:spid="_x0000_s1026" style="position:absolute;left:0;text-align:left;margin-left:351.5pt;margin-top:9.55pt;width:130.55pt;height:33.7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" fillcolor="#1f3864" stroked="f">
              <v:textbox inset="2.53958mm,1.2694mm,2.53958mm,1.2694mm">
                <w:txbxContent>
                  <w:p w14:paraId="4D8EC8AF" w14:textId="77777777" w:rsidR="00D051A5" w:rsidRDefault="00B13961">
                    <w:pPr>
                      <w:spacing w:before="0" w:after="0"/>
                      <w:jc w:val="right"/>
                      <w:textDirection w:val="btLr"/>
                      <w:rPr>
                        <w:rFonts w:ascii="Calibri Light" w:hAnsi="Calibri Light" w:cs="Calibri Light"/>
                        <w:b/>
                        <w:color w:val="FFFFFF"/>
                        <w:sz w:val="18"/>
                      </w:rPr>
                    </w:pPr>
                    <w:r w:rsidRPr="00D051A5">
                      <w:rPr>
                        <w:rFonts w:ascii="Calibri Light" w:hAnsi="Calibri Light" w:cs="Calibri Light"/>
                        <w:b/>
                        <w:color w:val="FFFFFF"/>
                        <w:sz w:val="18"/>
                      </w:rPr>
                      <w:t>CMM 20-2026</w:t>
                    </w:r>
                  </w:p>
                  <w:p w14:paraId="31A85F6F" w14:textId="4469D40F" w:rsidR="00A32561" w:rsidRPr="00D051A5" w:rsidRDefault="00B13961">
                    <w:pPr>
                      <w:spacing w:before="0" w:after="0"/>
                      <w:jc w:val="right"/>
                      <w:textDirection w:val="btLr"/>
                      <w:rPr>
                        <w:rFonts w:ascii="Calibri Light" w:hAnsi="Calibri Light" w:cs="Calibri Light"/>
                        <w:bCs/>
                        <w:i/>
                        <w:iCs/>
                      </w:rPr>
                    </w:pPr>
                    <w:r w:rsidRPr="00D051A5">
                      <w:rPr>
                        <w:rFonts w:ascii="Calibri Light" w:hAnsi="Calibri Light" w:cs="Calibri Light"/>
                        <w:bCs/>
                        <w:i/>
                        <w:iCs/>
                        <w:color w:val="FFFFFF"/>
                        <w:sz w:val="18"/>
                      </w:rPr>
                      <w:t>E</w:t>
                    </w:r>
                    <w:r w:rsidR="00D051A5">
                      <w:rPr>
                        <w:rFonts w:ascii="Calibri Light" w:hAnsi="Calibri Light" w:cs="Calibri Light"/>
                        <w:bCs/>
                        <w:i/>
                        <w:iCs/>
                        <w:color w:val="FFFFFF"/>
                        <w:sz w:val="18"/>
                      </w:rPr>
                      <w:t xml:space="preserve">lectronic </w:t>
                    </w:r>
                    <w:r w:rsidR="00D051A5" w:rsidRPr="00D051A5">
                      <w:rPr>
                        <w:rFonts w:ascii="Calibri Light" w:hAnsi="Calibri Light" w:cs="Calibri Light"/>
                        <w:bCs/>
                        <w:i/>
                        <w:iCs/>
                        <w:color w:val="FFFFFF"/>
                        <w:sz w:val="18"/>
                      </w:rPr>
                      <w:t>M</w:t>
                    </w:r>
                    <w:r w:rsidR="00D051A5">
                      <w:rPr>
                        <w:rFonts w:ascii="Calibri Light" w:hAnsi="Calibri Light" w:cs="Calibri Light"/>
                        <w:bCs/>
                        <w:i/>
                        <w:iCs/>
                        <w:color w:val="FFFFFF"/>
                        <w:sz w:val="18"/>
                      </w:rPr>
                      <w:t xml:space="preserve">onitoring </w:t>
                    </w:r>
                    <w:r w:rsidR="00D051A5" w:rsidRPr="00D051A5">
                      <w:rPr>
                        <w:rFonts w:ascii="Calibri Light" w:hAnsi="Calibri Light" w:cs="Calibri Light"/>
                        <w:bCs/>
                        <w:i/>
                        <w:iCs/>
                        <w:color w:val="FFFFFF"/>
                        <w:sz w:val="18"/>
                      </w:rPr>
                      <w:t>S</w:t>
                    </w:r>
                    <w:r w:rsidR="00D051A5">
                      <w:rPr>
                        <w:rFonts w:ascii="Calibri Light" w:hAnsi="Calibri Light" w:cs="Calibri Light"/>
                        <w:bCs/>
                        <w:i/>
                        <w:iCs/>
                        <w:color w:val="FFFFFF"/>
                        <w:sz w:val="18"/>
                      </w:rPr>
                      <w:t>tandards</w:t>
                    </w:r>
                    <w:r w:rsidR="002671FE" w:rsidRPr="00D051A5">
                      <w:rPr>
                        <w:rFonts w:ascii="Calibri Light" w:hAnsi="Calibri Light" w:cs="Calibri Light"/>
                        <w:bCs/>
                        <w:i/>
                        <w:iCs/>
                        <w:color w:val="FFFFFF"/>
                        <w:sz w:val="18"/>
                      </w:rPr>
                      <w:t xml:space="preserve"> </w:t>
                    </w:r>
                  </w:p>
                </w:txbxContent>
              </v:textbox>
              <w10:wrap type="square" anchorx="margin" anchory="page"/>
            </v:rect>
          </w:pict>
        </mc:Fallback>
      </mc:AlternateContent>
    </w:r>
    <w:r>
      <w:rPr>
        <w:noProof/>
      </w:rPr>
      <w:drawing>
        <wp:anchor distT="0" distB="0" distL="114300" distR="114300" simplePos="0" relativeHeight="251658241" behindDoc="0" locked="0" layoutInCell="1" hidden="0" allowOverlap="1" wp14:anchorId="32170E07" wp14:editId="3981FAF6">
          <wp:simplePos x="0" y="0"/>
          <wp:positionH relativeFrom="margin">
            <wp:posOffset>4</wp:posOffset>
          </wp:positionH>
          <wp:positionV relativeFrom="page">
            <wp:posOffset>133350</wp:posOffset>
          </wp:positionV>
          <wp:extent cx="586800" cy="597600"/>
          <wp:effectExtent l="0" t="0" r="0" b="0"/>
          <wp:wrapNone/>
          <wp:docPr id="71703064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86800" cy="5976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9C" w14:textId="77777777" w:rsidR="00A32561" w:rsidRDefault="002671FE">
    <w:pPr>
      <w:pBdr>
        <w:top w:val="nil"/>
        <w:left w:val="nil"/>
        <w:bottom w:val="nil"/>
        <w:right w:val="nil"/>
        <w:between w:val="nil"/>
      </w:pBdr>
      <w:tabs>
        <w:tab w:val="center" w:pos="4513"/>
        <w:tab w:val="right" w:pos="9026"/>
        <w:tab w:val="right" w:pos="9781"/>
      </w:tabs>
      <w:spacing w:after="0"/>
      <w:ind w:left="284"/>
      <w:jc w:val="center"/>
    </w:pPr>
    <w:r>
      <w:rPr>
        <w:noProof/>
      </w:rPr>
      <mc:AlternateContent>
        <mc:Choice Requires="wpg">
          <w:drawing>
            <wp:anchor distT="0" distB="0" distL="114300" distR="114300" simplePos="0" relativeHeight="251658242" behindDoc="0" locked="0" layoutInCell="1" hidden="0" allowOverlap="1" wp14:anchorId="4A856FBB" wp14:editId="7C1C33E5">
              <wp:simplePos x="0" y="0"/>
              <wp:positionH relativeFrom="margin">
                <wp:align>center</wp:align>
              </wp:positionH>
              <wp:positionV relativeFrom="topMargin">
                <wp:posOffset>153043</wp:posOffset>
              </wp:positionV>
              <wp:extent cx="3492000" cy="777600"/>
              <wp:effectExtent l="0" t="0" r="0" b="0"/>
              <wp:wrapNone/>
              <wp:docPr id="423486240" name="Group 423486240"/>
              <wp:cNvGraphicFramePr/>
              <a:graphic xmlns:a="http://schemas.openxmlformats.org/drawingml/2006/main">
                <a:graphicData uri="http://schemas.microsoft.com/office/word/2010/wordprocessingGroup">
                  <wpg:wgp>
                    <wpg:cNvGrpSpPr/>
                    <wpg:grpSpPr>
                      <a:xfrm>
                        <a:off x="0" y="0"/>
                        <a:ext cx="3492000" cy="777600"/>
                        <a:chOff x="3600000" y="3391200"/>
                        <a:chExt cx="3492000" cy="777600"/>
                      </a:xfrm>
                    </wpg:grpSpPr>
                    <wpg:grpSp>
                      <wpg:cNvPr id="400348702" name="Group 400348702"/>
                      <wpg:cNvGrpSpPr/>
                      <wpg:grpSpPr>
                        <a:xfrm>
                          <a:off x="3600000" y="3391200"/>
                          <a:ext cx="3492000" cy="777600"/>
                          <a:chOff x="3600000" y="3391200"/>
                          <a:chExt cx="3492000" cy="777600"/>
                        </a:xfrm>
                      </wpg:grpSpPr>
                      <wps:wsp>
                        <wps:cNvPr id="1944846019" name="Rectangle 1944846019"/>
                        <wps:cNvSpPr/>
                        <wps:spPr>
                          <a:xfrm>
                            <a:off x="3600000" y="3391200"/>
                            <a:ext cx="3492000" cy="777600"/>
                          </a:xfrm>
                          <a:prstGeom prst="rect">
                            <a:avLst/>
                          </a:prstGeom>
                          <a:noFill/>
                          <a:ln>
                            <a:noFill/>
                          </a:ln>
                        </wps:spPr>
                        <wps:txbx>
                          <w:txbxContent>
                            <w:p w14:paraId="426B15FC" w14:textId="77777777" w:rsidR="00A32561" w:rsidRDefault="00A32561">
                              <w:pPr>
                                <w:spacing w:before="0" w:after="0"/>
                                <w:jc w:val="left"/>
                                <w:textDirection w:val="btLr"/>
                              </w:pPr>
                            </w:p>
                          </w:txbxContent>
                        </wps:txbx>
                        <wps:bodyPr spcFirstLastPara="1" wrap="square" lIns="91425" tIns="91425" rIns="91425" bIns="91425" anchor="ctr" anchorCtr="0">
                          <a:noAutofit/>
                        </wps:bodyPr>
                      </wps:wsp>
                      <wpg:grpSp>
                        <wpg:cNvPr id="1711368678" name="Group 1711368678"/>
                        <wpg:cNvGrpSpPr/>
                        <wpg:grpSpPr>
                          <a:xfrm>
                            <a:off x="3600000" y="3391200"/>
                            <a:ext cx="3492000" cy="777600"/>
                            <a:chOff x="0" y="0"/>
                            <a:chExt cx="3491865" cy="777240"/>
                          </a:xfrm>
                        </wpg:grpSpPr>
                        <wps:wsp>
                          <wps:cNvPr id="1700871246" name="Rectangle 1700871246"/>
                          <wps:cNvSpPr/>
                          <wps:spPr>
                            <a:xfrm>
                              <a:off x="0" y="0"/>
                              <a:ext cx="3491850" cy="777225"/>
                            </a:xfrm>
                            <a:prstGeom prst="rect">
                              <a:avLst/>
                            </a:prstGeom>
                            <a:noFill/>
                            <a:ln>
                              <a:noFill/>
                            </a:ln>
                          </wps:spPr>
                          <wps:txbx>
                            <w:txbxContent>
                              <w:p w14:paraId="0ECA7438" w14:textId="77777777" w:rsidR="00A32561" w:rsidRDefault="00A32561">
                                <w:pPr>
                                  <w:spacing w:before="0" w:after="0"/>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7" name="Shape 7"/>
                            <pic:cNvPicPr preferRelativeResize="0"/>
                          </pic:nvPicPr>
                          <pic:blipFill rotWithShape="1">
                            <a:blip r:embed="rId1">
                              <a:alphaModFix/>
                            </a:blip>
                            <a:srcRect/>
                            <a:stretch/>
                          </pic:blipFill>
                          <pic:spPr>
                            <a:xfrm>
                              <a:off x="771525" y="0"/>
                              <a:ext cx="2720340" cy="777240"/>
                            </a:xfrm>
                            <a:prstGeom prst="rect">
                              <a:avLst/>
                            </a:prstGeom>
                            <a:noFill/>
                            <a:ln>
                              <a:noFill/>
                            </a:ln>
                          </pic:spPr>
                        </pic:pic>
                        <pic:pic xmlns:pic="http://schemas.openxmlformats.org/drawingml/2006/picture">
                          <pic:nvPicPr>
                            <pic:cNvPr id="8" name="Shape 8"/>
                            <pic:cNvPicPr preferRelativeResize="0"/>
                          </pic:nvPicPr>
                          <pic:blipFill rotWithShape="1">
                            <a:blip r:embed="rId2">
                              <a:alphaModFix/>
                            </a:blip>
                            <a:srcRect/>
                            <a:stretch/>
                          </pic:blipFill>
                          <pic:spPr>
                            <a:xfrm>
                              <a:off x="0" y="0"/>
                              <a:ext cx="767080" cy="777240"/>
                            </a:xfrm>
                            <a:prstGeom prst="rect">
                              <a:avLst/>
                            </a:prstGeom>
                            <a:noFill/>
                            <a:ln>
                              <a:noFill/>
                            </a:ln>
                          </pic:spPr>
                        </pic:pic>
                      </wpg:grpSp>
                    </wpg:grpSp>
                  </wpg:wgp>
                </a:graphicData>
              </a:graphic>
            </wp:anchor>
          </w:drawing>
        </mc:Choice>
        <mc:Fallback>
          <w:pict>
            <v:group w14:anchorId="4A856FBB" id="Group 423486240" o:spid="_x0000_s1027" style="position:absolute;left:0;text-align:left;margin-left:0;margin-top:12.05pt;width:274.95pt;height:61.25pt;z-index:251658242;mso-position-horizontal:center;mso-position-horizontal-relative:margin;mso-position-vertical-relative:top-margin-area" coordorigin="36000,33912" coordsize="34920,77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">
              <v:group id="Group 400348702" o:spid="_x0000_s1028" style="position:absolute;left:36000;top:33912;width:34920;height:7776" coordorigin="36000,33912" coordsize="34920,7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">
                <v:rect id="Rectangle 1944846019" o:spid="_x0000_s1029" style="position:absolute;left:36000;top:33912;width:34920;height:7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" filled="f" stroked="f">
                  <v:textbox inset="2.53958mm,2.53958mm,2.53958mm,2.53958mm">
                    <w:txbxContent>
                      <w:p w14:paraId="426B15FC" w14:textId="77777777" w:rsidR="00A32561" w:rsidRDefault="00A32561">
                        <w:pPr>
                          <w:spacing w:before="0" w:after="0"/>
                          <w:jc w:val="left"/>
                          <w:textDirection w:val="btLr"/>
                        </w:pPr>
                      </w:p>
                    </w:txbxContent>
                  </v:textbox>
                </v:rect>
                <v:group id="Group 1711368678" o:spid="_x0000_s1030" style="position:absolute;left:36000;top:33912;width:34920;height:7776" coordsize="34918,7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">
                  <v:rect id="Rectangle 1700871246" o:spid="_x0000_s1031" style="position:absolute;width:34918;height:7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" filled="f" stroked="f">
                    <v:textbox inset="2.53958mm,2.53958mm,2.53958mm,2.53958mm">
                      <w:txbxContent>
                        <w:p w14:paraId="0ECA7438" w14:textId="77777777" w:rsidR="00A32561" w:rsidRDefault="00A32561">
                          <w:pPr>
                            <w:spacing w:before="0" w:after="0"/>
                            <w:jc w:val="left"/>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7" o:spid="_x0000_s1032" type="#_x0000_t75" style="position:absolute;left:7715;width:27203;height:777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">
                    <v:imagedata r:id="rId3" o:title=""/>
                  </v:shape>
                  <v:shape id="Shape 8" o:spid="_x0000_s1033" type="#_x0000_t75" style="position:absolute;width:7670;height:777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">
                    <v:imagedata r:id="rId4" o:title=""/>
                  </v:shape>
                </v:group>
              </v:group>
              <w10:wrap anchorx="margin" anchory="margin"/>
            </v:group>
          </w:pict>
        </mc:Fallback>
      </mc:AlternateContent>
    </w:r>
  </w:p>
  <w:p w14:paraId="0000039D" w14:textId="77777777" w:rsidR="00A32561" w:rsidRDefault="00A32561" w:rsidP="001511AF">
    <w:pPr>
      <w:pBdr>
        <w:top w:val="nil"/>
        <w:left w:val="nil"/>
        <w:bottom w:val="single" w:sz="4" w:space="1" w:color="1F3864"/>
        <w:right w:val="nil"/>
        <w:between w:val="nil"/>
      </w:pBdr>
      <w:tabs>
        <w:tab w:val="center" w:pos="4513"/>
        <w:tab w:val="right" w:pos="9026"/>
        <w:tab w:val="right" w:pos="9781"/>
      </w:tabs>
      <w:spacing w:after="0"/>
    </w:pPr>
  </w:p>
  <w:p w14:paraId="56954813" w14:textId="77777777" w:rsidR="000F4665" w:rsidRDefault="000F4665" w:rsidP="001511AF">
    <w:pPr>
      <w:pBdr>
        <w:top w:val="nil"/>
        <w:left w:val="nil"/>
        <w:bottom w:val="single" w:sz="4" w:space="1" w:color="1F3864"/>
        <w:right w:val="nil"/>
        <w:between w:val="nil"/>
      </w:pBdr>
      <w:tabs>
        <w:tab w:val="center" w:pos="4513"/>
        <w:tab w:val="right" w:pos="9026"/>
        <w:tab w:val="right" w:pos="9781"/>
      </w:tabs>
      <w:spacing w:after="0"/>
    </w:pPr>
  </w:p>
  <w:p w14:paraId="6D658E78" w14:textId="77777777" w:rsidR="000F4665" w:rsidRDefault="000F4665" w:rsidP="001511AF">
    <w:pPr>
      <w:pBdr>
        <w:top w:val="nil"/>
        <w:left w:val="nil"/>
        <w:bottom w:val="single" w:sz="4" w:space="1" w:color="1F3864"/>
        <w:right w:val="nil"/>
        <w:between w:val="nil"/>
      </w:pBdr>
      <w:tabs>
        <w:tab w:val="center" w:pos="4513"/>
        <w:tab w:val="right" w:pos="9026"/>
        <w:tab w:val="right" w:pos="9781"/>
      </w:tabs>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A9ADAC7"/>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712584E"/>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EE7A7B9"/>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B8AE8"/>
    <w:multiLevelType w:val="hybridMultilevel"/>
    <w:tmpl w:val="45D8F4E6"/>
    <w:lvl w:ilvl="0" w:tplc="BDDC4422">
      <w:start w:val="1"/>
      <w:numFmt w:val="decimal"/>
      <w:lvlText w:val="%1."/>
      <w:lvlJc w:val="left"/>
      <w:pPr>
        <w:ind w:left="720" w:hanging="360"/>
      </w:pPr>
    </w:lvl>
    <w:lvl w:ilvl="1" w:tplc="3BE64862">
      <w:start w:val="1"/>
      <w:numFmt w:val="lowerLetter"/>
      <w:lvlText w:val="%2."/>
      <w:lvlJc w:val="left"/>
      <w:pPr>
        <w:ind w:left="1440" w:hanging="360"/>
      </w:pPr>
    </w:lvl>
    <w:lvl w:ilvl="2" w:tplc="34E0D86A">
      <w:start w:val="1"/>
      <w:numFmt w:val="lowerRoman"/>
      <w:lvlText w:val="%3."/>
      <w:lvlJc w:val="right"/>
      <w:pPr>
        <w:ind w:left="2160" w:hanging="180"/>
      </w:pPr>
    </w:lvl>
    <w:lvl w:ilvl="3" w:tplc="F72026B8">
      <w:start w:val="1"/>
      <w:numFmt w:val="decimal"/>
      <w:lvlText w:val="%4."/>
      <w:lvlJc w:val="left"/>
      <w:pPr>
        <w:ind w:left="2880" w:hanging="360"/>
      </w:pPr>
    </w:lvl>
    <w:lvl w:ilvl="4" w:tplc="B14C2EF8">
      <w:start w:val="1"/>
      <w:numFmt w:val="lowerLetter"/>
      <w:lvlText w:val="%5."/>
      <w:lvlJc w:val="left"/>
      <w:pPr>
        <w:ind w:left="3600" w:hanging="360"/>
      </w:pPr>
    </w:lvl>
    <w:lvl w:ilvl="5" w:tplc="25F0AA06">
      <w:start w:val="1"/>
      <w:numFmt w:val="lowerRoman"/>
      <w:lvlText w:val="%6."/>
      <w:lvlJc w:val="right"/>
      <w:pPr>
        <w:ind w:left="4320" w:hanging="180"/>
      </w:pPr>
    </w:lvl>
    <w:lvl w:ilvl="6" w:tplc="3BBE3FEA">
      <w:start w:val="1"/>
      <w:numFmt w:val="decimal"/>
      <w:lvlText w:val="%7."/>
      <w:lvlJc w:val="left"/>
      <w:pPr>
        <w:ind w:left="5040" w:hanging="360"/>
      </w:pPr>
    </w:lvl>
    <w:lvl w:ilvl="7" w:tplc="3EE2B458">
      <w:start w:val="1"/>
      <w:numFmt w:val="lowerLetter"/>
      <w:lvlText w:val="%8."/>
      <w:lvlJc w:val="left"/>
      <w:pPr>
        <w:ind w:left="5760" w:hanging="360"/>
      </w:pPr>
    </w:lvl>
    <w:lvl w:ilvl="8" w:tplc="0B8689D8">
      <w:start w:val="1"/>
      <w:numFmt w:val="lowerRoman"/>
      <w:lvlText w:val="%9."/>
      <w:lvlJc w:val="right"/>
      <w:pPr>
        <w:ind w:left="6480" w:hanging="180"/>
      </w:pPr>
    </w:lvl>
  </w:abstractNum>
  <w:abstractNum w:abstractNumId="4" w15:restartNumberingAfterBreak="0">
    <w:nsid w:val="010A096F"/>
    <w:multiLevelType w:val="hybridMultilevel"/>
    <w:tmpl w:val="4A60BE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E7CC83"/>
    <w:multiLevelType w:val="hybridMultilevel"/>
    <w:tmpl w:val="C048140E"/>
    <w:lvl w:ilvl="0" w:tplc="C3284F5E">
      <w:start w:val="1"/>
      <w:numFmt w:val="decimal"/>
      <w:lvlText w:val="%1."/>
      <w:lvlJc w:val="left"/>
      <w:pPr>
        <w:ind w:left="720" w:hanging="360"/>
      </w:pPr>
    </w:lvl>
    <w:lvl w:ilvl="1" w:tplc="4A447C46">
      <w:start w:val="1"/>
      <w:numFmt w:val="lowerLetter"/>
      <w:lvlText w:val="%2."/>
      <w:lvlJc w:val="left"/>
      <w:pPr>
        <w:ind w:left="1440" w:hanging="360"/>
      </w:pPr>
    </w:lvl>
    <w:lvl w:ilvl="2" w:tplc="F512570E">
      <w:start w:val="1"/>
      <w:numFmt w:val="lowerRoman"/>
      <w:lvlText w:val="%3."/>
      <w:lvlJc w:val="right"/>
      <w:pPr>
        <w:ind w:left="2160" w:hanging="180"/>
      </w:pPr>
    </w:lvl>
    <w:lvl w:ilvl="3" w:tplc="2FA8CB60">
      <w:start w:val="1"/>
      <w:numFmt w:val="decimal"/>
      <w:lvlText w:val="%4."/>
      <w:lvlJc w:val="left"/>
      <w:pPr>
        <w:ind w:left="2880" w:hanging="360"/>
      </w:pPr>
    </w:lvl>
    <w:lvl w:ilvl="4" w:tplc="D6286AA6">
      <w:start w:val="1"/>
      <w:numFmt w:val="lowerLetter"/>
      <w:lvlText w:val="%5."/>
      <w:lvlJc w:val="left"/>
      <w:pPr>
        <w:ind w:left="3600" w:hanging="360"/>
      </w:pPr>
    </w:lvl>
    <w:lvl w:ilvl="5" w:tplc="C7664BDA">
      <w:start w:val="1"/>
      <w:numFmt w:val="lowerRoman"/>
      <w:lvlText w:val="%6."/>
      <w:lvlJc w:val="right"/>
      <w:pPr>
        <w:ind w:left="4320" w:hanging="180"/>
      </w:pPr>
    </w:lvl>
    <w:lvl w:ilvl="6" w:tplc="603C3E30">
      <w:start w:val="1"/>
      <w:numFmt w:val="decimal"/>
      <w:lvlText w:val="%7."/>
      <w:lvlJc w:val="left"/>
      <w:pPr>
        <w:ind w:left="5040" w:hanging="360"/>
      </w:pPr>
    </w:lvl>
    <w:lvl w:ilvl="7" w:tplc="2FF65AB6">
      <w:start w:val="1"/>
      <w:numFmt w:val="lowerLetter"/>
      <w:lvlText w:val="%8."/>
      <w:lvlJc w:val="left"/>
      <w:pPr>
        <w:ind w:left="5760" w:hanging="360"/>
      </w:pPr>
    </w:lvl>
    <w:lvl w:ilvl="8" w:tplc="5686DD32">
      <w:start w:val="1"/>
      <w:numFmt w:val="lowerRoman"/>
      <w:lvlText w:val="%9."/>
      <w:lvlJc w:val="right"/>
      <w:pPr>
        <w:ind w:left="6480" w:hanging="180"/>
      </w:pPr>
    </w:lvl>
  </w:abstractNum>
  <w:abstractNum w:abstractNumId="6" w15:restartNumberingAfterBreak="0">
    <w:nsid w:val="03B42F13"/>
    <w:multiLevelType w:val="hybridMultilevel"/>
    <w:tmpl w:val="47C4A194"/>
    <w:lvl w:ilvl="0" w:tplc="4606CF0A">
      <w:start w:val="1"/>
      <w:numFmt w:val="decimal"/>
      <w:lvlText w:val="%1."/>
      <w:lvlJc w:val="left"/>
      <w:pPr>
        <w:ind w:left="720" w:hanging="360"/>
      </w:pPr>
    </w:lvl>
    <w:lvl w:ilvl="1" w:tplc="6F440E52">
      <w:start w:val="1"/>
      <w:numFmt w:val="lowerLetter"/>
      <w:lvlText w:val="%2."/>
      <w:lvlJc w:val="left"/>
      <w:pPr>
        <w:ind w:left="1440" w:hanging="360"/>
      </w:pPr>
    </w:lvl>
    <w:lvl w:ilvl="2" w:tplc="CB60BEF2">
      <w:start w:val="1"/>
      <w:numFmt w:val="lowerRoman"/>
      <w:lvlText w:val="%3."/>
      <w:lvlJc w:val="right"/>
      <w:pPr>
        <w:ind w:left="2160" w:hanging="180"/>
      </w:pPr>
    </w:lvl>
    <w:lvl w:ilvl="3" w:tplc="F3A83B5E">
      <w:start w:val="1"/>
      <w:numFmt w:val="decimal"/>
      <w:lvlText w:val="%4."/>
      <w:lvlJc w:val="left"/>
      <w:pPr>
        <w:ind w:left="2880" w:hanging="360"/>
      </w:pPr>
    </w:lvl>
    <w:lvl w:ilvl="4" w:tplc="D158A876">
      <w:start w:val="1"/>
      <w:numFmt w:val="lowerLetter"/>
      <w:lvlText w:val="%5."/>
      <w:lvlJc w:val="left"/>
      <w:pPr>
        <w:ind w:left="3600" w:hanging="360"/>
      </w:pPr>
    </w:lvl>
    <w:lvl w:ilvl="5" w:tplc="52C82462">
      <w:start w:val="1"/>
      <w:numFmt w:val="lowerRoman"/>
      <w:lvlText w:val="%6."/>
      <w:lvlJc w:val="right"/>
      <w:pPr>
        <w:ind w:left="4320" w:hanging="180"/>
      </w:pPr>
    </w:lvl>
    <w:lvl w:ilvl="6" w:tplc="436292D0">
      <w:start w:val="1"/>
      <w:numFmt w:val="decimal"/>
      <w:lvlText w:val="%7."/>
      <w:lvlJc w:val="left"/>
      <w:pPr>
        <w:ind w:left="5040" w:hanging="360"/>
      </w:pPr>
    </w:lvl>
    <w:lvl w:ilvl="7" w:tplc="BD46E15C">
      <w:start w:val="1"/>
      <w:numFmt w:val="lowerLetter"/>
      <w:lvlText w:val="%8."/>
      <w:lvlJc w:val="left"/>
      <w:pPr>
        <w:ind w:left="5760" w:hanging="360"/>
      </w:pPr>
    </w:lvl>
    <w:lvl w:ilvl="8" w:tplc="4C92E316">
      <w:start w:val="1"/>
      <w:numFmt w:val="lowerRoman"/>
      <w:lvlText w:val="%9."/>
      <w:lvlJc w:val="right"/>
      <w:pPr>
        <w:ind w:left="6480" w:hanging="180"/>
      </w:pPr>
    </w:lvl>
  </w:abstractNum>
  <w:abstractNum w:abstractNumId="7" w15:restartNumberingAfterBreak="0">
    <w:nsid w:val="05B67745"/>
    <w:multiLevelType w:val="hybridMultilevel"/>
    <w:tmpl w:val="0BD65754"/>
    <w:lvl w:ilvl="0" w:tplc="86888DCA">
      <w:start w:val="8"/>
      <w:numFmt w:val="decimal"/>
      <w:lvlText w:val="%1."/>
      <w:lvlJc w:val="left"/>
      <w:pPr>
        <w:ind w:left="720" w:hanging="360"/>
      </w:pPr>
    </w:lvl>
    <w:lvl w:ilvl="1" w:tplc="1256B40E">
      <w:start w:val="1"/>
      <w:numFmt w:val="lowerLetter"/>
      <w:lvlText w:val="%2."/>
      <w:lvlJc w:val="left"/>
      <w:pPr>
        <w:ind w:left="1440" w:hanging="360"/>
      </w:pPr>
    </w:lvl>
    <w:lvl w:ilvl="2" w:tplc="2E549AAE">
      <w:start w:val="1"/>
      <w:numFmt w:val="lowerRoman"/>
      <w:lvlText w:val="%3."/>
      <w:lvlJc w:val="right"/>
      <w:pPr>
        <w:ind w:left="2160" w:hanging="180"/>
      </w:pPr>
    </w:lvl>
    <w:lvl w:ilvl="3" w:tplc="A94427C4">
      <w:start w:val="1"/>
      <w:numFmt w:val="decimal"/>
      <w:lvlText w:val="%4."/>
      <w:lvlJc w:val="left"/>
      <w:pPr>
        <w:ind w:left="2880" w:hanging="360"/>
      </w:pPr>
    </w:lvl>
    <w:lvl w:ilvl="4" w:tplc="1774336A">
      <w:start w:val="1"/>
      <w:numFmt w:val="lowerLetter"/>
      <w:lvlText w:val="%5."/>
      <w:lvlJc w:val="left"/>
      <w:pPr>
        <w:ind w:left="3600" w:hanging="360"/>
      </w:pPr>
    </w:lvl>
    <w:lvl w:ilvl="5" w:tplc="D4A69E48">
      <w:start w:val="1"/>
      <w:numFmt w:val="lowerRoman"/>
      <w:lvlText w:val="%6."/>
      <w:lvlJc w:val="right"/>
      <w:pPr>
        <w:ind w:left="4320" w:hanging="180"/>
      </w:pPr>
    </w:lvl>
    <w:lvl w:ilvl="6" w:tplc="E2126E2A">
      <w:start w:val="1"/>
      <w:numFmt w:val="decimal"/>
      <w:lvlText w:val="%7."/>
      <w:lvlJc w:val="left"/>
      <w:pPr>
        <w:ind w:left="5040" w:hanging="360"/>
      </w:pPr>
    </w:lvl>
    <w:lvl w:ilvl="7" w:tplc="CD4C5A2E">
      <w:start w:val="1"/>
      <w:numFmt w:val="lowerLetter"/>
      <w:lvlText w:val="%8."/>
      <w:lvlJc w:val="left"/>
      <w:pPr>
        <w:ind w:left="5760" w:hanging="360"/>
      </w:pPr>
    </w:lvl>
    <w:lvl w:ilvl="8" w:tplc="1DDE512E">
      <w:start w:val="1"/>
      <w:numFmt w:val="lowerRoman"/>
      <w:lvlText w:val="%9."/>
      <w:lvlJc w:val="right"/>
      <w:pPr>
        <w:ind w:left="6480" w:hanging="180"/>
      </w:pPr>
    </w:lvl>
  </w:abstractNum>
  <w:abstractNum w:abstractNumId="8" w15:restartNumberingAfterBreak="0">
    <w:nsid w:val="09406634"/>
    <w:multiLevelType w:val="hybridMultilevel"/>
    <w:tmpl w:val="A71A4218"/>
    <w:lvl w:ilvl="0" w:tplc="E804A902">
      <w:start w:val="1"/>
      <w:numFmt w:val="decimal"/>
      <w:lvlText w:val="%1."/>
      <w:lvlJc w:val="left"/>
      <w:pPr>
        <w:ind w:left="720" w:hanging="360"/>
      </w:pPr>
    </w:lvl>
    <w:lvl w:ilvl="1" w:tplc="566863A4">
      <w:start w:val="1"/>
      <w:numFmt w:val="lowerLetter"/>
      <w:lvlText w:val="%2."/>
      <w:lvlJc w:val="left"/>
      <w:pPr>
        <w:ind w:left="1440" w:hanging="360"/>
      </w:pPr>
    </w:lvl>
    <w:lvl w:ilvl="2" w:tplc="28B4D90E">
      <w:start w:val="1"/>
      <w:numFmt w:val="lowerRoman"/>
      <w:lvlText w:val="%3."/>
      <w:lvlJc w:val="right"/>
      <w:pPr>
        <w:ind w:left="2160" w:hanging="180"/>
      </w:pPr>
    </w:lvl>
    <w:lvl w:ilvl="3" w:tplc="95BCD488">
      <w:start w:val="1"/>
      <w:numFmt w:val="decimal"/>
      <w:lvlText w:val="%4."/>
      <w:lvlJc w:val="left"/>
      <w:pPr>
        <w:ind w:left="2880" w:hanging="360"/>
      </w:pPr>
    </w:lvl>
    <w:lvl w:ilvl="4" w:tplc="F56A9692">
      <w:start w:val="1"/>
      <w:numFmt w:val="lowerLetter"/>
      <w:lvlText w:val="%5."/>
      <w:lvlJc w:val="left"/>
      <w:pPr>
        <w:ind w:left="3600" w:hanging="360"/>
      </w:pPr>
    </w:lvl>
    <w:lvl w:ilvl="5" w:tplc="EF18184E">
      <w:start w:val="1"/>
      <w:numFmt w:val="lowerRoman"/>
      <w:lvlText w:val="%6."/>
      <w:lvlJc w:val="right"/>
      <w:pPr>
        <w:ind w:left="4320" w:hanging="180"/>
      </w:pPr>
    </w:lvl>
    <w:lvl w:ilvl="6" w:tplc="CB7E4C32">
      <w:start w:val="1"/>
      <w:numFmt w:val="decimal"/>
      <w:lvlText w:val="%7."/>
      <w:lvlJc w:val="left"/>
      <w:pPr>
        <w:ind w:left="5040" w:hanging="360"/>
      </w:pPr>
    </w:lvl>
    <w:lvl w:ilvl="7" w:tplc="82CA1B7C">
      <w:start w:val="1"/>
      <w:numFmt w:val="lowerLetter"/>
      <w:lvlText w:val="%8."/>
      <w:lvlJc w:val="left"/>
      <w:pPr>
        <w:ind w:left="5760" w:hanging="360"/>
      </w:pPr>
    </w:lvl>
    <w:lvl w:ilvl="8" w:tplc="C4D8101C">
      <w:start w:val="1"/>
      <w:numFmt w:val="lowerRoman"/>
      <w:lvlText w:val="%9."/>
      <w:lvlJc w:val="right"/>
      <w:pPr>
        <w:ind w:left="6480" w:hanging="180"/>
      </w:pPr>
    </w:lvl>
  </w:abstractNum>
  <w:abstractNum w:abstractNumId="9" w15:restartNumberingAfterBreak="0">
    <w:nsid w:val="0BA26506"/>
    <w:multiLevelType w:val="multilevel"/>
    <w:tmpl w:val="ED268F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FA1561A"/>
    <w:multiLevelType w:val="hybridMultilevel"/>
    <w:tmpl w:val="636ED13A"/>
    <w:lvl w:ilvl="0" w:tplc="2E50355A">
      <w:start w:val="6"/>
      <w:numFmt w:val="decimal"/>
      <w:lvlText w:val="%1."/>
      <w:lvlJc w:val="left"/>
      <w:pPr>
        <w:ind w:left="720" w:hanging="360"/>
      </w:pPr>
    </w:lvl>
    <w:lvl w:ilvl="1" w:tplc="2C900DB8">
      <w:start w:val="1"/>
      <w:numFmt w:val="lowerLetter"/>
      <w:lvlText w:val="%2."/>
      <w:lvlJc w:val="left"/>
      <w:pPr>
        <w:ind w:left="1440" w:hanging="360"/>
      </w:pPr>
    </w:lvl>
    <w:lvl w:ilvl="2" w:tplc="D2A20B1C">
      <w:start w:val="1"/>
      <w:numFmt w:val="lowerRoman"/>
      <w:lvlText w:val="%3."/>
      <w:lvlJc w:val="right"/>
      <w:pPr>
        <w:ind w:left="2160" w:hanging="180"/>
      </w:pPr>
    </w:lvl>
    <w:lvl w:ilvl="3" w:tplc="AA646906">
      <w:start w:val="1"/>
      <w:numFmt w:val="decimal"/>
      <w:lvlText w:val="%4."/>
      <w:lvlJc w:val="left"/>
      <w:pPr>
        <w:ind w:left="2880" w:hanging="360"/>
      </w:pPr>
    </w:lvl>
    <w:lvl w:ilvl="4" w:tplc="6E7CEE8C">
      <w:start w:val="1"/>
      <w:numFmt w:val="lowerLetter"/>
      <w:lvlText w:val="%5."/>
      <w:lvlJc w:val="left"/>
      <w:pPr>
        <w:ind w:left="3600" w:hanging="360"/>
      </w:pPr>
    </w:lvl>
    <w:lvl w:ilvl="5" w:tplc="0F1C28D8">
      <w:start w:val="1"/>
      <w:numFmt w:val="lowerRoman"/>
      <w:lvlText w:val="%6."/>
      <w:lvlJc w:val="right"/>
      <w:pPr>
        <w:ind w:left="4320" w:hanging="180"/>
      </w:pPr>
    </w:lvl>
    <w:lvl w:ilvl="6" w:tplc="561852BA">
      <w:start w:val="1"/>
      <w:numFmt w:val="decimal"/>
      <w:lvlText w:val="%7."/>
      <w:lvlJc w:val="left"/>
      <w:pPr>
        <w:ind w:left="5040" w:hanging="360"/>
      </w:pPr>
    </w:lvl>
    <w:lvl w:ilvl="7" w:tplc="38CA2BDC">
      <w:start w:val="1"/>
      <w:numFmt w:val="lowerLetter"/>
      <w:lvlText w:val="%8."/>
      <w:lvlJc w:val="left"/>
      <w:pPr>
        <w:ind w:left="5760" w:hanging="360"/>
      </w:pPr>
    </w:lvl>
    <w:lvl w:ilvl="8" w:tplc="F8D6DFD0">
      <w:start w:val="1"/>
      <w:numFmt w:val="lowerRoman"/>
      <w:lvlText w:val="%9."/>
      <w:lvlJc w:val="right"/>
      <w:pPr>
        <w:ind w:left="6480" w:hanging="180"/>
      </w:pPr>
    </w:lvl>
  </w:abstractNum>
  <w:abstractNum w:abstractNumId="11" w15:restartNumberingAfterBreak="0">
    <w:nsid w:val="10E66FBD"/>
    <w:multiLevelType w:val="multilevel"/>
    <w:tmpl w:val="95D6CED8"/>
    <w:lvl w:ilvl="0">
      <w:start w:val="1"/>
      <w:numFmt w:val="lowerLetter"/>
      <w:lvlText w:val="%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12" w15:restartNumberingAfterBreak="0">
    <w:nsid w:val="11522ADB"/>
    <w:multiLevelType w:val="hybridMultilevel"/>
    <w:tmpl w:val="916698B4"/>
    <w:lvl w:ilvl="0" w:tplc="14090019">
      <w:start w:val="1"/>
      <w:numFmt w:val="lowerLetter"/>
      <w:lvlText w:val="%1."/>
      <w:lvlJc w:val="left"/>
      <w:pPr>
        <w:ind w:left="360" w:hanging="360"/>
      </w:pPr>
    </w:lvl>
    <w:lvl w:ilvl="1" w:tplc="14090019" w:tentative="1">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13" w15:restartNumberingAfterBreak="0">
    <w:nsid w:val="18AF3396"/>
    <w:multiLevelType w:val="multilevel"/>
    <w:tmpl w:val="2B5E20C6"/>
    <w:lvl w:ilvl="0">
      <w:start w:val="1"/>
      <w:numFmt w:val="decimal"/>
      <w:lvlText w:val="%1."/>
      <w:lvlJc w:val="left"/>
      <w:pPr>
        <w:ind w:left="720" w:hanging="360"/>
      </w:pPr>
      <w:rPr>
        <w:color w:val="auto"/>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8B91B43"/>
    <w:multiLevelType w:val="multilevel"/>
    <w:tmpl w:val="31527CE8"/>
    <w:lvl w:ilvl="0">
      <w:start w:val="1"/>
      <w:numFmt w:val="decimal"/>
      <w:lvlText w:val="%1."/>
      <w:lvlJc w:val="left"/>
      <w:pPr>
        <w:ind w:left="720" w:hanging="360"/>
      </w:pPr>
      <w:rPr>
        <w:b w:val="0"/>
        <w:bCs/>
        <w:sz w:val="22"/>
        <w:szCs w:val="22"/>
      </w:rPr>
    </w:lvl>
    <w:lvl w:ilvl="1">
      <w:start w:val="1"/>
      <w:numFmt w:val="lowerLetter"/>
      <w:lvlText w:val="%2."/>
      <w:lvlJc w:val="left"/>
      <w:pPr>
        <w:ind w:left="1440" w:hanging="360"/>
      </w:pPr>
      <w:rPr>
        <w:rFonts w:asciiTheme="majorHAnsi" w:eastAsia="Calibri" w:hAnsiTheme="majorHAnsi" w:cstheme="majorHAnsi"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AFD4304"/>
    <w:multiLevelType w:val="hybridMultilevel"/>
    <w:tmpl w:val="086695D8"/>
    <w:lvl w:ilvl="0" w:tplc="F4C02786">
      <w:start w:val="7"/>
      <w:numFmt w:val="decimal"/>
      <w:lvlText w:val="%1."/>
      <w:lvlJc w:val="left"/>
      <w:pPr>
        <w:ind w:left="720" w:hanging="360"/>
      </w:pPr>
    </w:lvl>
    <w:lvl w:ilvl="1" w:tplc="AA76DA38">
      <w:start w:val="1"/>
      <w:numFmt w:val="lowerLetter"/>
      <w:lvlText w:val="%2."/>
      <w:lvlJc w:val="left"/>
      <w:pPr>
        <w:ind w:left="1440" w:hanging="360"/>
      </w:pPr>
    </w:lvl>
    <w:lvl w:ilvl="2" w:tplc="1ECCEFE0">
      <w:start w:val="1"/>
      <w:numFmt w:val="lowerRoman"/>
      <w:lvlText w:val="%3."/>
      <w:lvlJc w:val="right"/>
      <w:pPr>
        <w:ind w:left="2160" w:hanging="180"/>
      </w:pPr>
    </w:lvl>
    <w:lvl w:ilvl="3" w:tplc="F42C005A">
      <w:start w:val="1"/>
      <w:numFmt w:val="decimal"/>
      <w:lvlText w:val="%4."/>
      <w:lvlJc w:val="left"/>
      <w:pPr>
        <w:ind w:left="2880" w:hanging="360"/>
      </w:pPr>
    </w:lvl>
    <w:lvl w:ilvl="4" w:tplc="BD2CC42E">
      <w:start w:val="1"/>
      <w:numFmt w:val="lowerLetter"/>
      <w:lvlText w:val="%5."/>
      <w:lvlJc w:val="left"/>
      <w:pPr>
        <w:ind w:left="3600" w:hanging="360"/>
      </w:pPr>
    </w:lvl>
    <w:lvl w:ilvl="5" w:tplc="AF38A0C8">
      <w:start w:val="1"/>
      <w:numFmt w:val="lowerRoman"/>
      <w:lvlText w:val="%6."/>
      <w:lvlJc w:val="right"/>
      <w:pPr>
        <w:ind w:left="4320" w:hanging="180"/>
      </w:pPr>
    </w:lvl>
    <w:lvl w:ilvl="6" w:tplc="C0C25978">
      <w:start w:val="1"/>
      <w:numFmt w:val="decimal"/>
      <w:lvlText w:val="%7."/>
      <w:lvlJc w:val="left"/>
      <w:pPr>
        <w:ind w:left="5040" w:hanging="360"/>
      </w:pPr>
    </w:lvl>
    <w:lvl w:ilvl="7" w:tplc="D8BC489E">
      <w:start w:val="1"/>
      <w:numFmt w:val="lowerLetter"/>
      <w:lvlText w:val="%8."/>
      <w:lvlJc w:val="left"/>
      <w:pPr>
        <w:ind w:left="5760" w:hanging="360"/>
      </w:pPr>
    </w:lvl>
    <w:lvl w:ilvl="8" w:tplc="68108F26">
      <w:start w:val="1"/>
      <w:numFmt w:val="lowerRoman"/>
      <w:lvlText w:val="%9."/>
      <w:lvlJc w:val="right"/>
      <w:pPr>
        <w:ind w:left="6480" w:hanging="180"/>
      </w:pPr>
    </w:lvl>
  </w:abstractNum>
  <w:abstractNum w:abstractNumId="16" w15:restartNumberingAfterBreak="0">
    <w:nsid w:val="1C39A469"/>
    <w:multiLevelType w:val="hybridMultilevel"/>
    <w:tmpl w:val="A36041BA"/>
    <w:lvl w:ilvl="0" w:tplc="F3C6BB48">
      <w:start w:val="1"/>
      <w:numFmt w:val="decimal"/>
      <w:lvlText w:val="%1."/>
      <w:lvlJc w:val="left"/>
      <w:pPr>
        <w:ind w:left="720" w:hanging="360"/>
      </w:pPr>
    </w:lvl>
    <w:lvl w:ilvl="1" w:tplc="60B67D18">
      <w:start w:val="1"/>
      <w:numFmt w:val="lowerLetter"/>
      <w:lvlText w:val="%2."/>
      <w:lvlJc w:val="left"/>
      <w:pPr>
        <w:ind w:left="1440" w:hanging="360"/>
      </w:pPr>
    </w:lvl>
    <w:lvl w:ilvl="2" w:tplc="A888FCA2">
      <w:start w:val="1"/>
      <w:numFmt w:val="lowerRoman"/>
      <w:lvlText w:val="%3."/>
      <w:lvlJc w:val="right"/>
      <w:pPr>
        <w:ind w:left="2160" w:hanging="180"/>
      </w:pPr>
    </w:lvl>
    <w:lvl w:ilvl="3" w:tplc="959ADB06">
      <w:start w:val="1"/>
      <w:numFmt w:val="decimal"/>
      <w:lvlText w:val="%4."/>
      <w:lvlJc w:val="left"/>
      <w:pPr>
        <w:ind w:left="2880" w:hanging="360"/>
      </w:pPr>
    </w:lvl>
    <w:lvl w:ilvl="4" w:tplc="F806B65A">
      <w:start w:val="1"/>
      <w:numFmt w:val="lowerLetter"/>
      <w:lvlText w:val="%5."/>
      <w:lvlJc w:val="left"/>
      <w:pPr>
        <w:ind w:left="3600" w:hanging="360"/>
      </w:pPr>
    </w:lvl>
    <w:lvl w:ilvl="5" w:tplc="39284358">
      <w:start w:val="1"/>
      <w:numFmt w:val="lowerRoman"/>
      <w:lvlText w:val="%6."/>
      <w:lvlJc w:val="right"/>
      <w:pPr>
        <w:ind w:left="4320" w:hanging="180"/>
      </w:pPr>
    </w:lvl>
    <w:lvl w:ilvl="6" w:tplc="1CE87162">
      <w:start w:val="1"/>
      <w:numFmt w:val="decimal"/>
      <w:lvlText w:val="%7."/>
      <w:lvlJc w:val="left"/>
      <w:pPr>
        <w:ind w:left="5040" w:hanging="360"/>
      </w:pPr>
    </w:lvl>
    <w:lvl w:ilvl="7" w:tplc="5D6C5728">
      <w:start w:val="1"/>
      <w:numFmt w:val="lowerLetter"/>
      <w:lvlText w:val="%8."/>
      <w:lvlJc w:val="left"/>
      <w:pPr>
        <w:ind w:left="5760" w:hanging="360"/>
      </w:pPr>
    </w:lvl>
    <w:lvl w:ilvl="8" w:tplc="FD8A5D6C">
      <w:start w:val="1"/>
      <w:numFmt w:val="lowerRoman"/>
      <w:lvlText w:val="%9."/>
      <w:lvlJc w:val="right"/>
      <w:pPr>
        <w:ind w:left="6480" w:hanging="180"/>
      </w:pPr>
    </w:lvl>
  </w:abstractNum>
  <w:abstractNum w:abstractNumId="17" w15:restartNumberingAfterBreak="0">
    <w:nsid w:val="1D761272"/>
    <w:multiLevelType w:val="hybridMultilevel"/>
    <w:tmpl w:val="A350E1A2"/>
    <w:lvl w:ilvl="0" w:tplc="9398D1B4">
      <w:start w:val="1"/>
      <w:numFmt w:val="decimal"/>
      <w:lvlText w:val="%1."/>
      <w:lvlJc w:val="left"/>
      <w:pPr>
        <w:ind w:left="720" w:hanging="360"/>
      </w:pPr>
    </w:lvl>
    <w:lvl w:ilvl="1" w:tplc="8C423E0C">
      <w:start w:val="1"/>
      <w:numFmt w:val="lowerLetter"/>
      <w:lvlText w:val="%2."/>
      <w:lvlJc w:val="left"/>
      <w:pPr>
        <w:ind w:left="1440" w:hanging="360"/>
      </w:pPr>
    </w:lvl>
    <w:lvl w:ilvl="2" w:tplc="D7765D50">
      <w:start w:val="1"/>
      <w:numFmt w:val="lowerRoman"/>
      <w:lvlText w:val="%3."/>
      <w:lvlJc w:val="right"/>
      <w:pPr>
        <w:ind w:left="2160" w:hanging="180"/>
      </w:pPr>
    </w:lvl>
    <w:lvl w:ilvl="3" w:tplc="52585514">
      <w:start w:val="1"/>
      <w:numFmt w:val="decimal"/>
      <w:lvlText w:val="%4."/>
      <w:lvlJc w:val="left"/>
      <w:pPr>
        <w:ind w:left="2880" w:hanging="360"/>
      </w:pPr>
    </w:lvl>
    <w:lvl w:ilvl="4" w:tplc="55BA584E">
      <w:start w:val="1"/>
      <w:numFmt w:val="lowerLetter"/>
      <w:lvlText w:val="%5."/>
      <w:lvlJc w:val="left"/>
      <w:pPr>
        <w:ind w:left="3600" w:hanging="360"/>
      </w:pPr>
    </w:lvl>
    <w:lvl w:ilvl="5" w:tplc="1F3A3EA6">
      <w:start w:val="1"/>
      <w:numFmt w:val="lowerRoman"/>
      <w:lvlText w:val="%6."/>
      <w:lvlJc w:val="right"/>
      <w:pPr>
        <w:ind w:left="4320" w:hanging="180"/>
      </w:pPr>
    </w:lvl>
    <w:lvl w:ilvl="6" w:tplc="C0B0CFDA">
      <w:start w:val="1"/>
      <w:numFmt w:val="decimal"/>
      <w:lvlText w:val="%7."/>
      <w:lvlJc w:val="left"/>
      <w:pPr>
        <w:ind w:left="5040" w:hanging="360"/>
      </w:pPr>
    </w:lvl>
    <w:lvl w:ilvl="7" w:tplc="68B46098">
      <w:start w:val="1"/>
      <w:numFmt w:val="lowerLetter"/>
      <w:lvlText w:val="%8."/>
      <w:lvlJc w:val="left"/>
      <w:pPr>
        <w:ind w:left="5760" w:hanging="360"/>
      </w:pPr>
    </w:lvl>
    <w:lvl w:ilvl="8" w:tplc="3154E8DC">
      <w:start w:val="1"/>
      <w:numFmt w:val="lowerRoman"/>
      <w:lvlText w:val="%9."/>
      <w:lvlJc w:val="right"/>
      <w:pPr>
        <w:ind w:left="6480" w:hanging="180"/>
      </w:pPr>
    </w:lvl>
  </w:abstractNum>
  <w:abstractNum w:abstractNumId="18" w15:restartNumberingAfterBreak="0">
    <w:nsid w:val="214B014C"/>
    <w:multiLevelType w:val="hybridMultilevel"/>
    <w:tmpl w:val="FE361C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5240508"/>
    <w:multiLevelType w:val="hybridMultilevel"/>
    <w:tmpl w:val="4266A4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0236BA"/>
    <w:multiLevelType w:val="multilevel"/>
    <w:tmpl w:val="85B610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EA703AD"/>
    <w:multiLevelType w:val="hybridMultilevel"/>
    <w:tmpl w:val="785008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CF3766"/>
    <w:multiLevelType w:val="hybridMultilevel"/>
    <w:tmpl w:val="9F1EAAC8"/>
    <w:lvl w:ilvl="0" w:tplc="D806DDDA">
      <w:numFmt w:val="bullet"/>
      <w:lvlText w:val="•"/>
      <w:lvlJc w:val="left"/>
      <w:pPr>
        <w:ind w:left="791" w:hanging="360"/>
      </w:pPr>
      <w:rPr>
        <w:rFonts w:ascii="Calibri Light" w:eastAsia="Calibri" w:hAnsi="Calibri Light" w:cs="Calibri Light" w:hint="default"/>
        <w:color w:val="000000" w:themeColor="text1"/>
      </w:rPr>
    </w:lvl>
    <w:lvl w:ilvl="1" w:tplc="14090003" w:tentative="1">
      <w:start w:val="1"/>
      <w:numFmt w:val="bullet"/>
      <w:lvlText w:val="o"/>
      <w:lvlJc w:val="left"/>
      <w:pPr>
        <w:ind w:left="1511" w:hanging="360"/>
      </w:pPr>
      <w:rPr>
        <w:rFonts w:ascii="Courier New" w:hAnsi="Courier New" w:cs="Courier New" w:hint="default"/>
      </w:rPr>
    </w:lvl>
    <w:lvl w:ilvl="2" w:tplc="14090005" w:tentative="1">
      <w:start w:val="1"/>
      <w:numFmt w:val="bullet"/>
      <w:lvlText w:val=""/>
      <w:lvlJc w:val="left"/>
      <w:pPr>
        <w:ind w:left="2231" w:hanging="360"/>
      </w:pPr>
      <w:rPr>
        <w:rFonts w:ascii="Wingdings" w:hAnsi="Wingdings" w:hint="default"/>
      </w:rPr>
    </w:lvl>
    <w:lvl w:ilvl="3" w:tplc="14090001" w:tentative="1">
      <w:start w:val="1"/>
      <w:numFmt w:val="bullet"/>
      <w:lvlText w:val=""/>
      <w:lvlJc w:val="left"/>
      <w:pPr>
        <w:ind w:left="2951" w:hanging="360"/>
      </w:pPr>
      <w:rPr>
        <w:rFonts w:ascii="Symbol" w:hAnsi="Symbol" w:hint="default"/>
      </w:rPr>
    </w:lvl>
    <w:lvl w:ilvl="4" w:tplc="14090003" w:tentative="1">
      <w:start w:val="1"/>
      <w:numFmt w:val="bullet"/>
      <w:lvlText w:val="o"/>
      <w:lvlJc w:val="left"/>
      <w:pPr>
        <w:ind w:left="3671" w:hanging="360"/>
      </w:pPr>
      <w:rPr>
        <w:rFonts w:ascii="Courier New" w:hAnsi="Courier New" w:cs="Courier New" w:hint="default"/>
      </w:rPr>
    </w:lvl>
    <w:lvl w:ilvl="5" w:tplc="14090005" w:tentative="1">
      <w:start w:val="1"/>
      <w:numFmt w:val="bullet"/>
      <w:lvlText w:val=""/>
      <w:lvlJc w:val="left"/>
      <w:pPr>
        <w:ind w:left="4391" w:hanging="360"/>
      </w:pPr>
      <w:rPr>
        <w:rFonts w:ascii="Wingdings" w:hAnsi="Wingdings" w:hint="default"/>
      </w:rPr>
    </w:lvl>
    <w:lvl w:ilvl="6" w:tplc="14090001" w:tentative="1">
      <w:start w:val="1"/>
      <w:numFmt w:val="bullet"/>
      <w:lvlText w:val=""/>
      <w:lvlJc w:val="left"/>
      <w:pPr>
        <w:ind w:left="5111" w:hanging="360"/>
      </w:pPr>
      <w:rPr>
        <w:rFonts w:ascii="Symbol" w:hAnsi="Symbol" w:hint="default"/>
      </w:rPr>
    </w:lvl>
    <w:lvl w:ilvl="7" w:tplc="14090003" w:tentative="1">
      <w:start w:val="1"/>
      <w:numFmt w:val="bullet"/>
      <w:lvlText w:val="o"/>
      <w:lvlJc w:val="left"/>
      <w:pPr>
        <w:ind w:left="5831" w:hanging="360"/>
      </w:pPr>
      <w:rPr>
        <w:rFonts w:ascii="Courier New" w:hAnsi="Courier New" w:cs="Courier New" w:hint="default"/>
      </w:rPr>
    </w:lvl>
    <w:lvl w:ilvl="8" w:tplc="14090005" w:tentative="1">
      <w:start w:val="1"/>
      <w:numFmt w:val="bullet"/>
      <w:lvlText w:val=""/>
      <w:lvlJc w:val="left"/>
      <w:pPr>
        <w:ind w:left="6551" w:hanging="360"/>
      </w:pPr>
      <w:rPr>
        <w:rFonts w:ascii="Wingdings" w:hAnsi="Wingdings" w:hint="default"/>
      </w:rPr>
    </w:lvl>
  </w:abstractNum>
  <w:abstractNum w:abstractNumId="23" w15:restartNumberingAfterBreak="0">
    <w:nsid w:val="387931E0"/>
    <w:multiLevelType w:val="multilevel"/>
    <w:tmpl w:val="982656E0"/>
    <w:lvl w:ilvl="0">
      <w:start w:val="1"/>
      <w:numFmt w:val="lowerLetter"/>
      <w:lvlText w:val="%1)"/>
      <w:lvlJc w:val="left"/>
      <w:pPr>
        <w:ind w:left="992" w:hanging="360"/>
      </w:pPr>
      <w:rPr>
        <w:u w:val="none"/>
      </w:rPr>
    </w:lvl>
    <w:lvl w:ilvl="1">
      <w:start w:val="1"/>
      <w:numFmt w:val="lowerLetter"/>
      <w:lvlText w:val="%2."/>
      <w:lvlJc w:val="left"/>
      <w:pPr>
        <w:ind w:left="1712" w:hanging="360"/>
      </w:pPr>
      <w:rPr>
        <w:u w:val="none"/>
      </w:rPr>
    </w:lvl>
    <w:lvl w:ilvl="2">
      <w:start w:val="1"/>
      <w:numFmt w:val="lowerRoman"/>
      <w:lvlText w:val="%3."/>
      <w:lvlJc w:val="right"/>
      <w:pPr>
        <w:ind w:left="2432" w:hanging="180"/>
      </w:pPr>
      <w:rPr>
        <w:u w:val="none"/>
      </w:rPr>
    </w:lvl>
    <w:lvl w:ilvl="3">
      <w:start w:val="1"/>
      <w:numFmt w:val="decimal"/>
      <w:lvlText w:val="%4."/>
      <w:lvlJc w:val="left"/>
      <w:pPr>
        <w:ind w:left="3152" w:hanging="360"/>
      </w:pPr>
      <w:rPr>
        <w:u w:val="none"/>
      </w:rPr>
    </w:lvl>
    <w:lvl w:ilvl="4">
      <w:start w:val="1"/>
      <w:numFmt w:val="lowerLetter"/>
      <w:lvlText w:val="%5."/>
      <w:lvlJc w:val="left"/>
      <w:pPr>
        <w:ind w:left="3872" w:hanging="360"/>
      </w:pPr>
      <w:rPr>
        <w:u w:val="none"/>
      </w:rPr>
    </w:lvl>
    <w:lvl w:ilvl="5">
      <w:start w:val="1"/>
      <w:numFmt w:val="lowerRoman"/>
      <w:lvlText w:val="%6."/>
      <w:lvlJc w:val="right"/>
      <w:pPr>
        <w:ind w:left="4592" w:hanging="180"/>
      </w:pPr>
      <w:rPr>
        <w:u w:val="none"/>
      </w:rPr>
    </w:lvl>
    <w:lvl w:ilvl="6">
      <w:start w:val="1"/>
      <w:numFmt w:val="decimal"/>
      <w:lvlText w:val="%7."/>
      <w:lvlJc w:val="left"/>
      <w:pPr>
        <w:ind w:left="5312" w:hanging="360"/>
      </w:pPr>
      <w:rPr>
        <w:u w:val="none"/>
      </w:rPr>
    </w:lvl>
    <w:lvl w:ilvl="7">
      <w:start w:val="1"/>
      <w:numFmt w:val="lowerLetter"/>
      <w:lvlText w:val="%8."/>
      <w:lvlJc w:val="left"/>
      <w:pPr>
        <w:ind w:left="6032" w:hanging="360"/>
      </w:pPr>
      <w:rPr>
        <w:u w:val="none"/>
      </w:rPr>
    </w:lvl>
    <w:lvl w:ilvl="8">
      <w:start w:val="1"/>
      <w:numFmt w:val="lowerRoman"/>
      <w:lvlText w:val="%9."/>
      <w:lvlJc w:val="right"/>
      <w:pPr>
        <w:ind w:left="6752" w:hanging="180"/>
      </w:pPr>
      <w:rPr>
        <w:u w:val="none"/>
      </w:rPr>
    </w:lvl>
  </w:abstractNum>
  <w:abstractNum w:abstractNumId="24" w15:restartNumberingAfterBreak="0">
    <w:nsid w:val="39F414B8"/>
    <w:multiLevelType w:val="multilevel"/>
    <w:tmpl w:val="33E2B0A4"/>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5" w15:restartNumberingAfterBreak="0">
    <w:nsid w:val="3A522078"/>
    <w:multiLevelType w:val="multilevel"/>
    <w:tmpl w:val="982656E0"/>
    <w:lvl w:ilvl="0">
      <w:start w:val="1"/>
      <w:numFmt w:val="lowerLetter"/>
      <w:lvlText w:val="%1)"/>
      <w:lvlJc w:val="left"/>
      <w:pPr>
        <w:ind w:left="992" w:hanging="360"/>
      </w:pPr>
      <w:rPr>
        <w:u w:val="none"/>
      </w:rPr>
    </w:lvl>
    <w:lvl w:ilvl="1">
      <w:start w:val="1"/>
      <w:numFmt w:val="lowerLetter"/>
      <w:lvlText w:val="%2."/>
      <w:lvlJc w:val="left"/>
      <w:pPr>
        <w:ind w:left="1712" w:hanging="360"/>
      </w:pPr>
      <w:rPr>
        <w:u w:val="none"/>
      </w:rPr>
    </w:lvl>
    <w:lvl w:ilvl="2">
      <w:start w:val="1"/>
      <w:numFmt w:val="lowerRoman"/>
      <w:lvlText w:val="%3."/>
      <w:lvlJc w:val="right"/>
      <w:pPr>
        <w:ind w:left="2432" w:hanging="180"/>
      </w:pPr>
      <w:rPr>
        <w:u w:val="none"/>
      </w:rPr>
    </w:lvl>
    <w:lvl w:ilvl="3">
      <w:start w:val="1"/>
      <w:numFmt w:val="decimal"/>
      <w:lvlText w:val="%4."/>
      <w:lvlJc w:val="left"/>
      <w:pPr>
        <w:ind w:left="3152" w:hanging="360"/>
      </w:pPr>
      <w:rPr>
        <w:u w:val="none"/>
      </w:rPr>
    </w:lvl>
    <w:lvl w:ilvl="4">
      <w:start w:val="1"/>
      <w:numFmt w:val="lowerLetter"/>
      <w:lvlText w:val="%5."/>
      <w:lvlJc w:val="left"/>
      <w:pPr>
        <w:ind w:left="3872" w:hanging="360"/>
      </w:pPr>
      <w:rPr>
        <w:u w:val="none"/>
      </w:rPr>
    </w:lvl>
    <w:lvl w:ilvl="5">
      <w:start w:val="1"/>
      <w:numFmt w:val="lowerRoman"/>
      <w:lvlText w:val="%6."/>
      <w:lvlJc w:val="right"/>
      <w:pPr>
        <w:ind w:left="4592" w:hanging="180"/>
      </w:pPr>
      <w:rPr>
        <w:u w:val="none"/>
      </w:rPr>
    </w:lvl>
    <w:lvl w:ilvl="6">
      <w:start w:val="1"/>
      <w:numFmt w:val="decimal"/>
      <w:lvlText w:val="%7."/>
      <w:lvlJc w:val="left"/>
      <w:pPr>
        <w:ind w:left="5312" w:hanging="360"/>
      </w:pPr>
      <w:rPr>
        <w:u w:val="none"/>
      </w:rPr>
    </w:lvl>
    <w:lvl w:ilvl="7">
      <w:start w:val="1"/>
      <w:numFmt w:val="lowerLetter"/>
      <w:lvlText w:val="%8."/>
      <w:lvlJc w:val="left"/>
      <w:pPr>
        <w:ind w:left="6032" w:hanging="360"/>
      </w:pPr>
      <w:rPr>
        <w:u w:val="none"/>
      </w:rPr>
    </w:lvl>
    <w:lvl w:ilvl="8">
      <w:start w:val="1"/>
      <w:numFmt w:val="lowerRoman"/>
      <w:lvlText w:val="%9."/>
      <w:lvlJc w:val="right"/>
      <w:pPr>
        <w:ind w:left="6752" w:hanging="180"/>
      </w:pPr>
      <w:rPr>
        <w:u w:val="none"/>
      </w:rPr>
    </w:lvl>
  </w:abstractNum>
  <w:abstractNum w:abstractNumId="26" w15:restartNumberingAfterBreak="0">
    <w:nsid w:val="3BEA3288"/>
    <w:multiLevelType w:val="hybridMultilevel"/>
    <w:tmpl w:val="8FFE6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FA2B0D"/>
    <w:multiLevelType w:val="multilevel"/>
    <w:tmpl w:val="2B5E20C6"/>
    <w:lvl w:ilvl="0">
      <w:start w:val="1"/>
      <w:numFmt w:val="decimal"/>
      <w:lvlText w:val="%1."/>
      <w:lvlJc w:val="left"/>
      <w:pPr>
        <w:ind w:left="720" w:hanging="360"/>
      </w:pPr>
      <w:rPr>
        <w:color w:val="auto"/>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C0B23FF"/>
    <w:multiLevelType w:val="hybridMultilevel"/>
    <w:tmpl w:val="37D43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C7C0FFB"/>
    <w:multiLevelType w:val="hybridMultilevel"/>
    <w:tmpl w:val="8850EB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0D09EC3"/>
    <w:multiLevelType w:val="hybridMultilevel"/>
    <w:tmpl w:val="62D62EBE"/>
    <w:lvl w:ilvl="0" w:tplc="7870FCEC">
      <w:start w:val="1"/>
      <w:numFmt w:val="decimal"/>
      <w:lvlText w:val="%1."/>
      <w:lvlJc w:val="left"/>
      <w:pPr>
        <w:ind w:left="720" w:hanging="360"/>
      </w:pPr>
    </w:lvl>
    <w:lvl w:ilvl="1" w:tplc="B1F6C16C">
      <w:start w:val="1"/>
      <w:numFmt w:val="lowerLetter"/>
      <w:lvlText w:val="%2."/>
      <w:lvlJc w:val="left"/>
      <w:pPr>
        <w:ind w:left="1440" w:hanging="360"/>
      </w:pPr>
    </w:lvl>
    <w:lvl w:ilvl="2" w:tplc="EEF0F534">
      <w:start w:val="1"/>
      <w:numFmt w:val="lowerRoman"/>
      <w:lvlText w:val="%3."/>
      <w:lvlJc w:val="right"/>
      <w:pPr>
        <w:ind w:left="2160" w:hanging="180"/>
      </w:pPr>
    </w:lvl>
    <w:lvl w:ilvl="3" w:tplc="8EB4F658">
      <w:start w:val="1"/>
      <w:numFmt w:val="decimal"/>
      <w:lvlText w:val="%4."/>
      <w:lvlJc w:val="left"/>
      <w:pPr>
        <w:ind w:left="2880" w:hanging="360"/>
      </w:pPr>
    </w:lvl>
    <w:lvl w:ilvl="4" w:tplc="2C983B82">
      <w:start w:val="1"/>
      <w:numFmt w:val="lowerLetter"/>
      <w:lvlText w:val="%5."/>
      <w:lvlJc w:val="left"/>
      <w:pPr>
        <w:ind w:left="3600" w:hanging="360"/>
      </w:pPr>
    </w:lvl>
    <w:lvl w:ilvl="5" w:tplc="65F49784">
      <w:start w:val="1"/>
      <w:numFmt w:val="lowerRoman"/>
      <w:lvlText w:val="%6."/>
      <w:lvlJc w:val="right"/>
      <w:pPr>
        <w:ind w:left="4320" w:hanging="180"/>
      </w:pPr>
    </w:lvl>
    <w:lvl w:ilvl="6" w:tplc="4880EB2C">
      <w:start w:val="1"/>
      <w:numFmt w:val="decimal"/>
      <w:lvlText w:val="%7."/>
      <w:lvlJc w:val="left"/>
      <w:pPr>
        <w:ind w:left="5040" w:hanging="360"/>
      </w:pPr>
    </w:lvl>
    <w:lvl w:ilvl="7" w:tplc="A3021C8C">
      <w:start w:val="1"/>
      <w:numFmt w:val="lowerLetter"/>
      <w:lvlText w:val="%8."/>
      <w:lvlJc w:val="left"/>
      <w:pPr>
        <w:ind w:left="5760" w:hanging="360"/>
      </w:pPr>
    </w:lvl>
    <w:lvl w:ilvl="8" w:tplc="77603AEA">
      <w:start w:val="1"/>
      <w:numFmt w:val="lowerRoman"/>
      <w:lvlText w:val="%9."/>
      <w:lvlJc w:val="right"/>
      <w:pPr>
        <w:ind w:left="6480" w:hanging="180"/>
      </w:pPr>
    </w:lvl>
  </w:abstractNum>
  <w:abstractNum w:abstractNumId="31" w15:restartNumberingAfterBreak="0">
    <w:nsid w:val="42FB64D7"/>
    <w:multiLevelType w:val="hybridMultilevel"/>
    <w:tmpl w:val="BF9433D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3B7066E"/>
    <w:multiLevelType w:val="hybridMultilevel"/>
    <w:tmpl w:val="5252A6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90502A5"/>
    <w:multiLevelType w:val="multilevel"/>
    <w:tmpl w:val="ED268F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C7F7964"/>
    <w:multiLevelType w:val="hybridMultilevel"/>
    <w:tmpl w:val="A51EF2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4B00638"/>
    <w:multiLevelType w:val="hybridMultilevel"/>
    <w:tmpl w:val="48EE3614"/>
    <w:lvl w:ilvl="0" w:tplc="0322702A">
      <w:start w:val="5"/>
      <w:numFmt w:val="decimal"/>
      <w:lvlText w:val="%1."/>
      <w:lvlJc w:val="left"/>
      <w:pPr>
        <w:ind w:left="720" w:hanging="360"/>
      </w:pPr>
    </w:lvl>
    <w:lvl w:ilvl="1" w:tplc="589A6000">
      <w:start w:val="1"/>
      <w:numFmt w:val="lowerLetter"/>
      <w:lvlText w:val="%2."/>
      <w:lvlJc w:val="left"/>
      <w:pPr>
        <w:ind w:left="1440" w:hanging="360"/>
      </w:pPr>
    </w:lvl>
    <w:lvl w:ilvl="2" w:tplc="5DC603FC">
      <w:start w:val="1"/>
      <w:numFmt w:val="lowerRoman"/>
      <w:lvlText w:val="%3."/>
      <w:lvlJc w:val="right"/>
      <w:pPr>
        <w:ind w:left="2160" w:hanging="180"/>
      </w:pPr>
    </w:lvl>
    <w:lvl w:ilvl="3" w:tplc="16D8C5A4">
      <w:start w:val="1"/>
      <w:numFmt w:val="decimal"/>
      <w:lvlText w:val="%4."/>
      <w:lvlJc w:val="left"/>
      <w:pPr>
        <w:ind w:left="2880" w:hanging="360"/>
      </w:pPr>
    </w:lvl>
    <w:lvl w:ilvl="4" w:tplc="BA8C0360">
      <w:start w:val="1"/>
      <w:numFmt w:val="lowerLetter"/>
      <w:lvlText w:val="%5."/>
      <w:lvlJc w:val="left"/>
      <w:pPr>
        <w:ind w:left="3600" w:hanging="360"/>
      </w:pPr>
    </w:lvl>
    <w:lvl w:ilvl="5" w:tplc="FBFA5480">
      <w:start w:val="1"/>
      <w:numFmt w:val="lowerRoman"/>
      <w:lvlText w:val="%6."/>
      <w:lvlJc w:val="right"/>
      <w:pPr>
        <w:ind w:left="4320" w:hanging="180"/>
      </w:pPr>
    </w:lvl>
    <w:lvl w:ilvl="6" w:tplc="1240A460">
      <w:start w:val="1"/>
      <w:numFmt w:val="decimal"/>
      <w:lvlText w:val="%7."/>
      <w:lvlJc w:val="left"/>
      <w:pPr>
        <w:ind w:left="5040" w:hanging="360"/>
      </w:pPr>
    </w:lvl>
    <w:lvl w:ilvl="7" w:tplc="814A8A22">
      <w:start w:val="1"/>
      <w:numFmt w:val="lowerLetter"/>
      <w:lvlText w:val="%8."/>
      <w:lvlJc w:val="left"/>
      <w:pPr>
        <w:ind w:left="5760" w:hanging="360"/>
      </w:pPr>
    </w:lvl>
    <w:lvl w:ilvl="8" w:tplc="AAA2A6E0">
      <w:start w:val="1"/>
      <w:numFmt w:val="lowerRoman"/>
      <w:lvlText w:val="%9."/>
      <w:lvlJc w:val="right"/>
      <w:pPr>
        <w:ind w:left="6480" w:hanging="180"/>
      </w:pPr>
    </w:lvl>
  </w:abstractNum>
  <w:abstractNum w:abstractNumId="36" w15:restartNumberingAfterBreak="0">
    <w:nsid w:val="566B16CF"/>
    <w:multiLevelType w:val="hybridMultilevel"/>
    <w:tmpl w:val="2C622872"/>
    <w:lvl w:ilvl="0" w:tplc="A126D634">
      <w:start w:val="1"/>
      <w:numFmt w:val="decimal"/>
      <w:lvlText w:val="%1."/>
      <w:lvlJc w:val="left"/>
      <w:pPr>
        <w:ind w:left="786" w:hanging="360"/>
      </w:pPr>
      <w:rPr>
        <w:rFonts w:hint="default"/>
      </w:rPr>
    </w:lvl>
    <w:lvl w:ilvl="1" w:tplc="14090019">
      <w:start w:val="1"/>
      <w:numFmt w:val="lowerLetter"/>
      <w:lvlText w:val="%2."/>
      <w:lvlJc w:val="left"/>
      <w:pPr>
        <w:ind w:left="1506" w:hanging="360"/>
      </w:pPr>
    </w:lvl>
    <w:lvl w:ilvl="2" w:tplc="1409001B" w:tentative="1">
      <w:start w:val="1"/>
      <w:numFmt w:val="lowerRoman"/>
      <w:lvlText w:val="%3."/>
      <w:lvlJc w:val="right"/>
      <w:pPr>
        <w:ind w:left="2226" w:hanging="180"/>
      </w:pPr>
    </w:lvl>
    <w:lvl w:ilvl="3" w:tplc="1409000F" w:tentative="1">
      <w:start w:val="1"/>
      <w:numFmt w:val="decimal"/>
      <w:lvlText w:val="%4."/>
      <w:lvlJc w:val="left"/>
      <w:pPr>
        <w:ind w:left="2946" w:hanging="360"/>
      </w:pPr>
    </w:lvl>
    <w:lvl w:ilvl="4" w:tplc="14090019" w:tentative="1">
      <w:start w:val="1"/>
      <w:numFmt w:val="lowerLetter"/>
      <w:lvlText w:val="%5."/>
      <w:lvlJc w:val="left"/>
      <w:pPr>
        <w:ind w:left="3666" w:hanging="360"/>
      </w:pPr>
    </w:lvl>
    <w:lvl w:ilvl="5" w:tplc="1409001B" w:tentative="1">
      <w:start w:val="1"/>
      <w:numFmt w:val="lowerRoman"/>
      <w:lvlText w:val="%6."/>
      <w:lvlJc w:val="right"/>
      <w:pPr>
        <w:ind w:left="4386" w:hanging="180"/>
      </w:pPr>
    </w:lvl>
    <w:lvl w:ilvl="6" w:tplc="1409000F" w:tentative="1">
      <w:start w:val="1"/>
      <w:numFmt w:val="decimal"/>
      <w:lvlText w:val="%7."/>
      <w:lvlJc w:val="left"/>
      <w:pPr>
        <w:ind w:left="5106" w:hanging="360"/>
      </w:pPr>
    </w:lvl>
    <w:lvl w:ilvl="7" w:tplc="14090019" w:tentative="1">
      <w:start w:val="1"/>
      <w:numFmt w:val="lowerLetter"/>
      <w:lvlText w:val="%8."/>
      <w:lvlJc w:val="left"/>
      <w:pPr>
        <w:ind w:left="5826" w:hanging="360"/>
      </w:pPr>
    </w:lvl>
    <w:lvl w:ilvl="8" w:tplc="1409001B" w:tentative="1">
      <w:start w:val="1"/>
      <w:numFmt w:val="lowerRoman"/>
      <w:lvlText w:val="%9."/>
      <w:lvlJc w:val="right"/>
      <w:pPr>
        <w:ind w:left="6546" w:hanging="180"/>
      </w:pPr>
    </w:lvl>
  </w:abstractNum>
  <w:abstractNum w:abstractNumId="37" w15:restartNumberingAfterBreak="0">
    <w:nsid w:val="5D124512"/>
    <w:multiLevelType w:val="hybridMultilevel"/>
    <w:tmpl w:val="64F804C2"/>
    <w:lvl w:ilvl="0" w:tplc="0409000F">
      <w:start w:val="1"/>
      <w:numFmt w:val="decimal"/>
      <w:lvlText w:val="%1."/>
      <w:lvlJc w:val="left"/>
      <w:pPr>
        <w:ind w:left="720" w:hanging="360"/>
      </w:pPr>
    </w:lvl>
    <w:lvl w:ilvl="1" w:tplc="BEEC0AB6">
      <w:numFmt w:val="bullet"/>
      <w:lvlText w:val="•"/>
      <w:lvlJc w:val="left"/>
      <w:pPr>
        <w:ind w:left="1440" w:hanging="360"/>
      </w:pPr>
      <w:rPr>
        <w:rFonts w:ascii="Noto Sans Symbols" w:eastAsia="Noto Sans Symbols" w:hAnsi="Noto Sans Symbols" w:cs="Noto Sans Symbol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664A08"/>
    <w:multiLevelType w:val="multilevel"/>
    <w:tmpl w:val="972C1286"/>
    <w:lvl w:ilvl="0">
      <w:start w:val="1"/>
      <w:numFmt w:val="lowerLetter"/>
      <w:lvlText w:val="%1)"/>
      <w:lvlJc w:val="left"/>
      <w:pPr>
        <w:ind w:left="1788" w:hanging="360"/>
      </w:pPr>
      <w:rPr>
        <w:sz w:val="22"/>
        <w:szCs w:val="22"/>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9" w15:restartNumberingAfterBreak="0">
    <w:nsid w:val="628F4BBE"/>
    <w:multiLevelType w:val="hybridMultilevel"/>
    <w:tmpl w:val="B510C4D4"/>
    <w:lvl w:ilvl="0" w:tplc="834A278A">
      <w:start w:val="1"/>
      <w:numFmt w:val="decimal"/>
      <w:lvlText w:val="%1."/>
      <w:lvlJc w:val="left"/>
      <w:pPr>
        <w:ind w:left="720" w:hanging="360"/>
      </w:pPr>
    </w:lvl>
    <w:lvl w:ilvl="1" w:tplc="599E6910">
      <w:start w:val="1"/>
      <w:numFmt w:val="lowerLetter"/>
      <w:lvlText w:val="%2."/>
      <w:lvlJc w:val="left"/>
      <w:pPr>
        <w:ind w:left="1440" w:hanging="360"/>
      </w:pPr>
    </w:lvl>
    <w:lvl w:ilvl="2" w:tplc="FFBC7B5C">
      <w:start w:val="1"/>
      <w:numFmt w:val="lowerRoman"/>
      <w:lvlText w:val="%3."/>
      <w:lvlJc w:val="right"/>
      <w:pPr>
        <w:ind w:left="2160" w:hanging="180"/>
      </w:pPr>
    </w:lvl>
    <w:lvl w:ilvl="3" w:tplc="2022F854">
      <w:start w:val="1"/>
      <w:numFmt w:val="decimal"/>
      <w:lvlText w:val="%4."/>
      <w:lvlJc w:val="left"/>
      <w:pPr>
        <w:ind w:left="2880" w:hanging="360"/>
      </w:pPr>
    </w:lvl>
    <w:lvl w:ilvl="4" w:tplc="7B7E21D6">
      <w:start w:val="1"/>
      <w:numFmt w:val="lowerLetter"/>
      <w:lvlText w:val="%5."/>
      <w:lvlJc w:val="left"/>
      <w:pPr>
        <w:ind w:left="3600" w:hanging="360"/>
      </w:pPr>
    </w:lvl>
    <w:lvl w:ilvl="5" w:tplc="89888706">
      <w:start w:val="1"/>
      <w:numFmt w:val="lowerRoman"/>
      <w:lvlText w:val="%6."/>
      <w:lvlJc w:val="right"/>
      <w:pPr>
        <w:ind w:left="4320" w:hanging="180"/>
      </w:pPr>
    </w:lvl>
    <w:lvl w:ilvl="6" w:tplc="53D20E7E">
      <w:start w:val="1"/>
      <w:numFmt w:val="decimal"/>
      <w:lvlText w:val="%7."/>
      <w:lvlJc w:val="left"/>
      <w:pPr>
        <w:ind w:left="5040" w:hanging="360"/>
      </w:pPr>
    </w:lvl>
    <w:lvl w:ilvl="7" w:tplc="7EBA3B20">
      <w:start w:val="1"/>
      <w:numFmt w:val="lowerLetter"/>
      <w:lvlText w:val="%8."/>
      <w:lvlJc w:val="left"/>
      <w:pPr>
        <w:ind w:left="5760" w:hanging="360"/>
      </w:pPr>
    </w:lvl>
    <w:lvl w:ilvl="8" w:tplc="983CB9A0">
      <w:start w:val="1"/>
      <w:numFmt w:val="lowerRoman"/>
      <w:lvlText w:val="%9."/>
      <w:lvlJc w:val="right"/>
      <w:pPr>
        <w:ind w:left="6480" w:hanging="180"/>
      </w:pPr>
    </w:lvl>
  </w:abstractNum>
  <w:abstractNum w:abstractNumId="40" w15:restartNumberingAfterBreak="0">
    <w:nsid w:val="637FF9DF"/>
    <w:multiLevelType w:val="hybridMultilevel"/>
    <w:tmpl w:val="189A296C"/>
    <w:lvl w:ilvl="0" w:tplc="8444A13E">
      <w:start w:val="1"/>
      <w:numFmt w:val="decimal"/>
      <w:lvlText w:val="%1."/>
      <w:lvlJc w:val="left"/>
      <w:pPr>
        <w:ind w:left="720" w:hanging="360"/>
      </w:pPr>
    </w:lvl>
    <w:lvl w:ilvl="1" w:tplc="72768B3E">
      <w:start w:val="1"/>
      <w:numFmt w:val="lowerLetter"/>
      <w:lvlText w:val="%2."/>
      <w:lvlJc w:val="left"/>
      <w:pPr>
        <w:ind w:left="1440" w:hanging="360"/>
      </w:pPr>
    </w:lvl>
    <w:lvl w:ilvl="2" w:tplc="7276A366">
      <w:start w:val="1"/>
      <w:numFmt w:val="lowerRoman"/>
      <w:lvlText w:val="%3."/>
      <w:lvlJc w:val="right"/>
      <w:pPr>
        <w:ind w:left="2160" w:hanging="180"/>
      </w:pPr>
    </w:lvl>
    <w:lvl w:ilvl="3" w:tplc="2DB4D2AE">
      <w:start w:val="1"/>
      <w:numFmt w:val="decimal"/>
      <w:lvlText w:val="%4."/>
      <w:lvlJc w:val="left"/>
      <w:pPr>
        <w:ind w:left="2880" w:hanging="360"/>
      </w:pPr>
    </w:lvl>
    <w:lvl w:ilvl="4" w:tplc="1A9C13BA">
      <w:start w:val="1"/>
      <w:numFmt w:val="lowerLetter"/>
      <w:lvlText w:val="%5."/>
      <w:lvlJc w:val="left"/>
      <w:pPr>
        <w:ind w:left="3600" w:hanging="360"/>
      </w:pPr>
    </w:lvl>
    <w:lvl w:ilvl="5" w:tplc="15F493C0">
      <w:start w:val="1"/>
      <w:numFmt w:val="lowerRoman"/>
      <w:lvlText w:val="%6."/>
      <w:lvlJc w:val="right"/>
      <w:pPr>
        <w:ind w:left="4320" w:hanging="180"/>
      </w:pPr>
    </w:lvl>
    <w:lvl w:ilvl="6" w:tplc="A060F80C">
      <w:start w:val="1"/>
      <w:numFmt w:val="decimal"/>
      <w:lvlText w:val="%7."/>
      <w:lvlJc w:val="left"/>
      <w:pPr>
        <w:ind w:left="5040" w:hanging="360"/>
      </w:pPr>
    </w:lvl>
    <w:lvl w:ilvl="7" w:tplc="78E217E0">
      <w:start w:val="1"/>
      <w:numFmt w:val="lowerLetter"/>
      <w:lvlText w:val="%8."/>
      <w:lvlJc w:val="left"/>
      <w:pPr>
        <w:ind w:left="5760" w:hanging="360"/>
      </w:pPr>
    </w:lvl>
    <w:lvl w:ilvl="8" w:tplc="60BC928C">
      <w:start w:val="1"/>
      <w:numFmt w:val="lowerRoman"/>
      <w:lvlText w:val="%9."/>
      <w:lvlJc w:val="right"/>
      <w:pPr>
        <w:ind w:left="6480" w:hanging="180"/>
      </w:pPr>
    </w:lvl>
  </w:abstractNum>
  <w:abstractNum w:abstractNumId="41" w15:restartNumberingAfterBreak="0">
    <w:nsid w:val="68FC5B13"/>
    <w:multiLevelType w:val="hybridMultilevel"/>
    <w:tmpl w:val="AB489B82"/>
    <w:lvl w:ilvl="0" w:tplc="14090019">
      <w:start w:val="1"/>
      <w:numFmt w:val="lowerLetter"/>
      <w:lvlText w:val="%1."/>
      <w:lvlJc w:val="left"/>
      <w:pPr>
        <w:ind w:left="360" w:hanging="360"/>
      </w:pPr>
      <w:rPr>
        <w:rFonts w:hint="default"/>
      </w:rPr>
    </w:lvl>
    <w:lvl w:ilvl="1" w:tplc="14090019" w:tentative="1">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42" w15:restartNumberingAfterBreak="0">
    <w:nsid w:val="6EBA2178"/>
    <w:multiLevelType w:val="hybridMultilevel"/>
    <w:tmpl w:val="62247BFA"/>
    <w:lvl w:ilvl="0" w:tplc="0409000F">
      <w:start w:val="1"/>
      <w:numFmt w:val="decimal"/>
      <w:lvlText w:val="%1."/>
      <w:lvlJc w:val="left"/>
      <w:pPr>
        <w:ind w:left="720" w:hanging="360"/>
      </w:pPr>
    </w:lvl>
    <w:lvl w:ilvl="1" w:tplc="A4E8DB34">
      <w:start w:val="1"/>
      <w:numFmt w:val="lowerLetter"/>
      <w:lvlText w:val="%2."/>
      <w:lvlJc w:val="left"/>
      <w:pPr>
        <w:ind w:left="1440" w:hanging="360"/>
      </w:pPr>
      <w:rPr>
        <w:rFonts w:ascii="Calibri" w:eastAsia="Calibri"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1D8C10F"/>
    <w:multiLevelType w:val="hybridMultilevel"/>
    <w:tmpl w:val="A2DA28CA"/>
    <w:lvl w:ilvl="0" w:tplc="1B9ED884">
      <w:start w:val="1"/>
      <w:numFmt w:val="decimal"/>
      <w:lvlText w:val="%1."/>
      <w:lvlJc w:val="left"/>
      <w:pPr>
        <w:ind w:left="720" w:hanging="360"/>
      </w:pPr>
    </w:lvl>
    <w:lvl w:ilvl="1" w:tplc="C54ECEA4">
      <w:start w:val="1"/>
      <w:numFmt w:val="lowerLetter"/>
      <w:lvlText w:val="%2."/>
      <w:lvlJc w:val="left"/>
      <w:pPr>
        <w:ind w:left="1440" w:hanging="360"/>
      </w:pPr>
    </w:lvl>
    <w:lvl w:ilvl="2" w:tplc="28407A3E">
      <w:start w:val="1"/>
      <w:numFmt w:val="lowerRoman"/>
      <w:lvlText w:val="%3."/>
      <w:lvlJc w:val="right"/>
      <w:pPr>
        <w:ind w:left="2160" w:hanging="180"/>
      </w:pPr>
    </w:lvl>
    <w:lvl w:ilvl="3" w:tplc="0EC27A36">
      <w:start w:val="1"/>
      <w:numFmt w:val="decimal"/>
      <w:lvlText w:val="%4."/>
      <w:lvlJc w:val="left"/>
      <w:pPr>
        <w:ind w:left="2880" w:hanging="360"/>
      </w:pPr>
    </w:lvl>
    <w:lvl w:ilvl="4" w:tplc="E33E5764">
      <w:start w:val="1"/>
      <w:numFmt w:val="lowerLetter"/>
      <w:lvlText w:val="%5."/>
      <w:lvlJc w:val="left"/>
      <w:pPr>
        <w:ind w:left="3600" w:hanging="360"/>
      </w:pPr>
    </w:lvl>
    <w:lvl w:ilvl="5" w:tplc="319EF260">
      <w:start w:val="1"/>
      <w:numFmt w:val="lowerRoman"/>
      <w:lvlText w:val="%6."/>
      <w:lvlJc w:val="right"/>
      <w:pPr>
        <w:ind w:left="4320" w:hanging="180"/>
      </w:pPr>
    </w:lvl>
    <w:lvl w:ilvl="6" w:tplc="E054B656">
      <w:start w:val="1"/>
      <w:numFmt w:val="decimal"/>
      <w:lvlText w:val="%7."/>
      <w:lvlJc w:val="left"/>
      <w:pPr>
        <w:ind w:left="5040" w:hanging="360"/>
      </w:pPr>
    </w:lvl>
    <w:lvl w:ilvl="7" w:tplc="B1DAA246">
      <w:start w:val="1"/>
      <w:numFmt w:val="lowerLetter"/>
      <w:lvlText w:val="%8."/>
      <w:lvlJc w:val="left"/>
      <w:pPr>
        <w:ind w:left="5760" w:hanging="360"/>
      </w:pPr>
    </w:lvl>
    <w:lvl w:ilvl="8" w:tplc="C106BA14">
      <w:start w:val="1"/>
      <w:numFmt w:val="lowerRoman"/>
      <w:lvlText w:val="%9."/>
      <w:lvlJc w:val="right"/>
      <w:pPr>
        <w:ind w:left="6480" w:hanging="180"/>
      </w:pPr>
    </w:lvl>
  </w:abstractNum>
  <w:abstractNum w:abstractNumId="44" w15:restartNumberingAfterBreak="0">
    <w:nsid w:val="75C546BF"/>
    <w:multiLevelType w:val="hybridMultilevel"/>
    <w:tmpl w:val="6CF0ABB2"/>
    <w:lvl w:ilvl="0" w:tplc="08A64C40">
      <w:start w:val="1"/>
      <w:numFmt w:val="decimal"/>
      <w:lvlText w:val="%1."/>
      <w:lvlJc w:val="left"/>
      <w:pPr>
        <w:ind w:left="360" w:hanging="360"/>
      </w:pPr>
      <w:rPr>
        <w:rFonts w:hint="default"/>
        <w:b w:val="0"/>
        <w:i w:val="0"/>
        <w:color w:val="auto"/>
      </w:rPr>
    </w:lvl>
    <w:lvl w:ilvl="1" w:tplc="874E580C">
      <w:start w:val="1"/>
      <w:numFmt w:val="lowerLetter"/>
      <w:lvlText w:val="%2."/>
      <w:lvlJc w:val="left"/>
      <w:pPr>
        <w:ind w:left="1080" w:hanging="360"/>
      </w:pPr>
      <w:rPr>
        <w:color w:val="auto"/>
      </w:rPr>
    </w:lvl>
    <w:lvl w:ilvl="2" w:tplc="1409001B">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45" w15:restartNumberingAfterBreak="0">
    <w:nsid w:val="78E01D08"/>
    <w:multiLevelType w:val="hybridMultilevel"/>
    <w:tmpl w:val="3A16B596"/>
    <w:lvl w:ilvl="0" w:tplc="AD7AB178">
      <w:start w:val="1"/>
      <w:numFmt w:val="decimal"/>
      <w:lvlText w:val="%1."/>
      <w:lvlJc w:val="left"/>
      <w:pPr>
        <w:ind w:left="720" w:hanging="360"/>
      </w:pPr>
    </w:lvl>
    <w:lvl w:ilvl="1" w:tplc="B502BC30">
      <w:start w:val="1"/>
      <w:numFmt w:val="lowerLetter"/>
      <w:lvlText w:val="%2."/>
      <w:lvlJc w:val="left"/>
      <w:pPr>
        <w:ind w:left="1440" w:hanging="360"/>
      </w:pPr>
    </w:lvl>
    <w:lvl w:ilvl="2" w:tplc="1FC637C4">
      <w:start w:val="1"/>
      <w:numFmt w:val="lowerRoman"/>
      <w:lvlText w:val="%3."/>
      <w:lvlJc w:val="right"/>
      <w:pPr>
        <w:ind w:left="2160" w:hanging="180"/>
      </w:pPr>
    </w:lvl>
    <w:lvl w:ilvl="3" w:tplc="C06C793A">
      <w:start w:val="1"/>
      <w:numFmt w:val="decimal"/>
      <w:lvlText w:val="%4."/>
      <w:lvlJc w:val="left"/>
      <w:pPr>
        <w:ind w:left="2880" w:hanging="360"/>
      </w:pPr>
    </w:lvl>
    <w:lvl w:ilvl="4" w:tplc="4B100B4A">
      <w:start w:val="1"/>
      <w:numFmt w:val="lowerLetter"/>
      <w:lvlText w:val="%5."/>
      <w:lvlJc w:val="left"/>
      <w:pPr>
        <w:ind w:left="3600" w:hanging="360"/>
      </w:pPr>
    </w:lvl>
    <w:lvl w:ilvl="5" w:tplc="7BB438BC">
      <w:start w:val="1"/>
      <w:numFmt w:val="lowerRoman"/>
      <w:lvlText w:val="%6."/>
      <w:lvlJc w:val="right"/>
      <w:pPr>
        <w:ind w:left="4320" w:hanging="180"/>
      </w:pPr>
    </w:lvl>
    <w:lvl w:ilvl="6" w:tplc="F9F038C4">
      <w:start w:val="1"/>
      <w:numFmt w:val="decimal"/>
      <w:lvlText w:val="%7."/>
      <w:lvlJc w:val="left"/>
      <w:pPr>
        <w:ind w:left="5040" w:hanging="360"/>
      </w:pPr>
    </w:lvl>
    <w:lvl w:ilvl="7" w:tplc="40601A14">
      <w:start w:val="1"/>
      <w:numFmt w:val="lowerLetter"/>
      <w:lvlText w:val="%8."/>
      <w:lvlJc w:val="left"/>
      <w:pPr>
        <w:ind w:left="5760" w:hanging="360"/>
      </w:pPr>
    </w:lvl>
    <w:lvl w:ilvl="8" w:tplc="D8781630">
      <w:start w:val="1"/>
      <w:numFmt w:val="lowerRoman"/>
      <w:lvlText w:val="%9."/>
      <w:lvlJc w:val="right"/>
      <w:pPr>
        <w:ind w:left="6480" w:hanging="180"/>
      </w:pPr>
    </w:lvl>
  </w:abstractNum>
  <w:abstractNum w:abstractNumId="46" w15:restartNumberingAfterBreak="0">
    <w:nsid w:val="7B3D4D6F"/>
    <w:multiLevelType w:val="hybridMultilevel"/>
    <w:tmpl w:val="39BC4B40"/>
    <w:lvl w:ilvl="0" w:tplc="4D680598">
      <w:start w:val="1"/>
      <w:numFmt w:val="decimal"/>
      <w:lvlText w:val="%1."/>
      <w:lvlJc w:val="left"/>
      <w:pPr>
        <w:ind w:left="720" w:hanging="360"/>
      </w:pPr>
    </w:lvl>
    <w:lvl w:ilvl="1" w:tplc="D1B468A2">
      <w:start w:val="1"/>
      <w:numFmt w:val="lowerLetter"/>
      <w:lvlText w:val="%2."/>
      <w:lvlJc w:val="left"/>
      <w:pPr>
        <w:ind w:left="1440" w:hanging="360"/>
      </w:pPr>
    </w:lvl>
    <w:lvl w:ilvl="2" w:tplc="6EB0CC5C">
      <w:start w:val="1"/>
      <w:numFmt w:val="lowerRoman"/>
      <w:lvlText w:val="%3."/>
      <w:lvlJc w:val="right"/>
      <w:pPr>
        <w:ind w:left="2160" w:hanging="180"/>
      </w:pPr>
    </w:lvl>
    <w:lvl w:ilvl="3" w:tplc="7D407356">
      <w:start w:val="1"/>
      <w:numFmt w:val="decimal"/>
      <w:lvlText w:val="%4."/>
      <w:lvlJc w:val="left"/>
      <w:pPr>
        <w:ind w:left="2880" w:hanging="360"/>
      </w:pPr>
    </w:lvl>
    <w:lvl w:ilvl="4" w:tplc="24AAD3B2">
      <w:start w:val="1"/>
      <w:numFmt w:val="lowerLetter"/>
      <w:lvlText w:val="%5."/>
      <w:lvlJc w:val="left"/>
      <w:pPr>
        <w:ind w:left="3600" w:hanging="360"/>
      </w:pPr>
    </w:lvl>
    <w:lvl w:ilvl="5" w:tplc="EDAEEA4C">
      <w:start w:val="1"/>
      <w:numFmt w:val="lowerRoman"/>
      <w:lvlText w:val="%6."/>
      <w:lvlJc w:val="right"/>
      <w:pPr>
        <w:ind w:left="4320" w:hanging="180"/>
      </w:pPr>
    </w:lvl>
    <w:lvl w:ilvl="6" w:tplc="0902D976">
      <w:start w:val="1"/>
      <w:numFmt w:val="decimal"/>
      <w:lvlText w:val="%7."/>
      <w:lvlJc w:val="left"/>
      <w:pPr>
        <w:ind w:left="5040" w:hanging="360"/>
      </w:pPr>
    </w:lvl>
    <w:lvl w:ilvl="7" w:tplc="43708B68">
      <w:start w:val="1"/>
      <w:numFmt w:val="lowerLetter"/>
      <w:lvlText w:val="%8."/>
      <w:lvlJc w:val="left"/>
      <w:pPr>
        <w:ind w:left="5760" w:hanging="360"/>
      </w:pPr>
    </w:lvl>
    <w:lvl w:ilvl="8" w:tplc="A47CD938">
      <w:start w:val="1"/>
      <w:numFmt w:val="lowerRoman"/>
      <w:lvlText w:val="%9."/>
      <w:lvlJc w:val="right"/>
      <w:pPr>
        <w:ind w:left="6480" w:hanging="180"/>
      </w:pPr>
    </w:lvl>
  </w:abstractNum>
  <w:abstractNum w:abstractNumId="47" w15:restartNumberingAfterBreak="0">
    <w:nsid w:val="7D446FE5"/>
    <w:multiLevelType w:val="hybridMultilevel"/>
    <w:tmpl w:val="BF9433D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FF12029"/>
    <w:multiLevelType w:val="hybridMultilevel"/>
    <w:tmpl w:val="ABB4A382"/>
    <w:lvl w:ilvl="0" w:tplc="62A4869C">
      <w:start w:val="3"/>
      <w:numFmt w:val="decimal"/>
      <w:lvlText w:val="%1."/>
      <w:lvlJc w:val="left"/>
      <w:pPr>
        <w:ind w:left="720" w:hanging="360"/>
      </w:pPr>
    </w:lvl>
    <w:lvl w:ilvl="1" w:tplc="76343B1C">
      <w:start w:val="1"/>
      <w:numFmt w:val="lowerLetter"/>
      <w:lvlText w:val="%2."/>
      <w:lvlJc w:val="left"/>
      <w:pPr>
        <w:ind w:left="1440" w:hanging="360"/>
      </w:pPr>
    </w:lvl>
    <w:lvl w:ilvl="2" w:tplc="1DB860B4">
      <w:start w:val="1"/>
      <w:numFmt w:val="lowerRoman"/>
      <w:lvlText w:val="%3."/>
      <w:lvlJc w:val="right"/>
      <w:pPr>
        <w:ind w:left="2160" w:hanging="180"/>
      </w:pPr>
    </w:lvl>
    <w:lvl w:ilvl="3" w:tplc="346689B2">
      <w:start w:val="1"/>
      <w:numFmt w:val="decimal"/>
      <w:lvlText w:val="%4."/>
      <w:lvlJc w:val="left"/>
      <w:pPr>
        <w:ind w:left="2880" w:hanging="360"/>
      </w:pPr>
    </w:lvl>
    <w:lvl w:ilvl="4" w:tplc="12B4F2D0">
      <w:start w:val="1"/>
      <w:numFmt w:val="lowerLetter"/>
      <w:lvlText w:val="%5."/>
      <w:lvlJc w:val="left"/>
      <w:pPr>
        <w:ind w:left="3600" w:hanging="360"/>
      </w:pPr>
    </w:lvl>
    <w:lvl w:ilvl="5" w:tplc="DD604830">
      <w:start w:val="1"/>
      <w:numFmt w:val="lowerRoman"/>
      <w:lvlText w:val="%6."/>
      <w:lvlJc w:val="right"/>
      <w:pPr>
        <w:ind w:left="4320" w:hanging="180"/>
      </w:pPr>
    </w:lvl>
    <w:lvl w:ilvl="6" w:tplc="B7D4B06C">
      <w:start w:val="1"/>
      <w:numFmt w:val="decimal"/>
      <w:lvlText w:val="%7."/>
      <w:lvlJc w:val="left"/>
      <w:pPr>
        <w:ind w:left="5040" w:hanging="360"/>
      </w:pPr>
    </w:lvl>
    <w:lvl w:ilvl="7" w:tplc="A936FF46">
      <w:start w:val="1"/>
      <w:numFmt w:val="lowerLetter"/>
      <w:lvlText w:val="%8."/>
      <w:lvlJc w:val="left"/>
      <w:pPr>
        <w:ind w:left="5760" w:hanging="360"/>
      </w:pPr>
    </w:lvl>
    <w:lvl w:ilvl="8" w:tplc="AB4CF64C">
      <w:start w:val="1"/>
      <w:numFmt w:val="lowerRoman"/>
      <w:lvlText w:val="%9."/>
      <w:lvlJc w:val="right"/>
      <w:pPr>
        <w:ind w:left="6480" w:hanging="180"/>
      </w:pPr>
    </w:lvl>
  </w:abstractNum>
  <w:num w:numId="1" w16cid:durableId="1216043893">
    <w:abstractNumId w:val="43"/>
  </w:num>
  <w:num w:numId="2" w16cid:durableId="849291504">
    <w:abstractNumId w:val="7"/>
  </w:num>
  <w:num w:numId="3" w16cid:durableId="310670723">
    <w:abstractNumId w:val="8"/>
  </w:num>
  <w:num w:numId="4" w16cid:durableId="1851217125">
    <w:abstractNumId w:val="15"/>
  </w:num>
  <w:num w:numId="5" w16cid:durableId="768893767">
    <w:abstractNumId w:val="40"/>
  </w:num>
  <w:num w:numId="6" w16cid:durableId="1102913483">
    <w:abstractNumId w:val="10"/>
  </w:num>
  <w:num w:numId="7" w16cid:durableId="1134786738">
    <w:abstractNumId w:val="5"/>
  </w:num>
  <w:num w:numId="8" w16cid:durableId="297951209">
    <w:abstractNumId w:val="35"/>
  </w:num>
  <w:num w:numId="9" w16cid:durableId="1414276310">
    <w:abstractNumId w:val="30"/>
  </w:num>
  <w:num w:numId="10" w16cid:durableId="470906020">
    <w:abstractNumId w:val="16"/>
  </w:num>
  <w:num w:numId="11" w16cid:durableId="1590889435">
    <w:abstractNumId w:val="48"/>
  </w:num>
  <w:num w:numId="12" w16cid:durableId="2115009730">
    <w:abstractNumId w:val="6"/>
  </w:num>
  <w:num w:numId="13" w16cid:durableId="1527139119">
    <w:abstractNumId w:val="17"/>
  </w:num>
  <w:num w:numId="14" w16cid:durableId="1627538207">
    <w:abstractNumId w:val="39"/>
  </w:num>
  <w:num w:numId="15" w16cid:durableId="965162605">
    <w:abstractNumId w:val="3"/>
  </w:num>
  <w:num w:numId="16" w16cid:durableId="1874415207">
    <w:abstractNumId w:val="46"/>
  </w:num>
  <w:num w:numId="17" w16cid:durableId="107479154">
    <w:abstractNumId w:val="11"/>
  </w:num>
  <w:num w:numId="18" w16cid:durableId="32652743">
    <w:abstractNumId w:val="25"/>
  </w:num>
  <w:num w:numId="19" w16cid:durableId="1319580905">
    <w:abstractNumId w:val="9"/>
  </w:num>
  <w:num w:numId="20" w16cid:durableId="1000892435">
    <w:abstractNumId w:val="14"/>
  </w:num>
  <w:num w:numId="21" w16cid:durableId="144514309">
    <w:abstractNumId w:val="24"/>
  </w:num>
  <w:num w:numId="22" w16cid:durableId="943927618">
    <w:abstractNumId w:val="20"/>
  </w:num>
  <w:num w:numId="23" w16cid:durableId="1558590161">
    <w:abstractNumId w:val="13"/>
  </w:num>
  <w:num w:numId="24" w16cid:durableId="758871736">
    <w:abstractNumId w:val="38"/>
  </w:num>
  <w:num w:numId="25" w16cid:durableId="404452520">
    <w:abstractNumId w:val="44"/>
  </w:num>
  <w:num w:numId="26" w16cid:durableId="427119869">
    <w:abstractNumId w:val="45"/>
  </w:num>
  <w:num w:numId="27" w16cid:durableId="678848645">
    <w:abstractNumId w:val="36"/>
  </w:num>
  <w:num w:numId="28" w16cid:durableId="970475686">
    <w:abstractNumId w:val="0"/>
  </w:num>
  <w:num w:numId="29" w16cid:durableId="1248345264">
    <w:abstractNumId w:val="2"/>
  </w:num>
  <w:num w:numId="30" w16cid:durableId="1638224974">
    <w:abstractNumId w:val="1"/>
  </w:num>
  <w:num w:numId="31" w16cid:durableId="1827932855">
    <w:abstractNumId w:val="31"/>
  </w:num>
  <w:num w:numId="32" w16cid:durableId="2067096117">
    <w:abstractNumId w:val="37"/>
  </w:num>
  <w:num w:numId="33" w16cid:durableId="1713143534">
    <w:abstractNumId w:val="26"/>
  </w:num>
  <w:num w:numId="34" w16cid:durableId="302588930">
    <w:abstractNumId w:val="18"/>
  </w:num>
  <w:num w:numId="35" w16cid:durableId="811021066">
    <w:abstractNumId w:val="32"/>
  </w:num>
  <w:num w:numId="36" w16cid:durableId="135682804">
    <w:abstractNumId w:val="4"/>
  </w:num>
  <w:num w:numId="37" w16cid:durableId="810442567">
    <w:abstractNumId w:val="42"/>
  </w:num>
  <w:num w:numId="38" w16cid:durableId="1190290826">
    <w:abstractNumId w:val="29"/>
  </w:num>
  <w:num w:numId="39" w16cid:durableId="890457974">
    <w:abstractNumId w:val="21"/>
  </w:num>
  <w:num w:numId="40" w16cid:durableId="626008437">
    <w:abstractNumId w:val="28"/>
  </w:num>
  <w:num w:numId="41" w16cid:durableId="262110200">
    <w:abstractNumId w:val="19"/>
  </w:num>
  <w:num w:numId="42" w16cid:durableId="1846477942">
    <w:abstractNumId w:val="34"/>
  </w:num>
  <w:num w:numId="43" w16cid:durableId="1671789855">
    <w:abstractNumId w:val="47"/>
  </w:num>
  <w:num w:numId="44" w16cid:durableId="1098940115">
    <w:abstractNumId w:val="27"/>
  </w:num>
  <w:num w:numId="45" w16cid:durableId="793257115">
    <w:abstractNumId w:val="12"/>
  </w:num>
  <w:num w:numId="46" w16cid:durableId="860817891">
    <w:abstractNumId w:val="22"/>
  </w:num>
  <w:num w:numId="47" w16cid:durableId="374820262">
    <w:abstractNumId w:val="33"/>
  </w:num>
  <w:num w:numId="48" w16cid:durableId="447699515">
    <w:abstractNumId w:val="23"/>
  </w:num>
  <w:num w:numId="49" w16cid:durableId="65163792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561"/>
    <w:rsid w:val="00020B99"/>
    <w:rsid w:val="00021C5A"/>
    <w:rsid w:val="000259CC"/>
    <w:rsid w:val="0002625C"/>
    <w:rsid w:val="00026E93"/>
    <w:rsid w:val="0002731B"/>
    <w:rsid w:val="000314EB"/>
    <w:rsid w:val="000317D2"/>
    <w:rsid w:val="00041285"/>
    <w:rsid w:val="00041929"/>
    <w:rsid w:val="00045672"/>
    <w:rsid w:val="00047727"/>
    <w:rsid w:val="00047737"/>
    <w:rsid w:val="00053254"/>
    <w:rsid w:val="00062157"/>
    <w:rsid w:val="00062436"/>
    <w:rsid w:val="00062BCD"/>
    <w:rsid w:val="000639F1"/>
    <w:rsid w:val="000664DF"/>
    <w:rsid w:val="0007187E"/>
    <w:rsid w:val="00076033"/>
    <w:rsid w:val="00084017"/>
    <w:rsid w:val="0008537F"/>
    <w:rsid w:val="00091107"/>
    <w:rsid w:val="0009503A"/>
    <w:rsid w:val="000960B1"/>
    <w:rsid w:val="000A0CF0"/>
    <w:rsid w:val="000A6C13"/>
    <w:rsid w:val="000B1010"/>
    <w:rsid w:val="000B37B2"/>
    <w:rsid w:val="000B543D"/>
    <w:rsid w:val="000B7796"/>
    <w:rsid w:val="000C40C0"/>
    <w:rsid w:val="000C4CD2"/>
    <w:rsid w:val="000C5C52"/>
    <w:rsid w:val="000D1288"/>
    <w:rsid w:val="000D296A"/>
    <w:rsid w:val="000D35E5"/>
    <w:rsid w:val="000D57F8"/>
    <w:rsid w:val="000E2AA0"/>
    <w:rsid w:val="000F1C70"/>
    <w:rsid w:val="000F1EBE"/>
    <w:rsid w:val="000F20EC"/>
    <w:rsid w:val="000F4665"/>
    <w:rsid w:val="00103928"/>
    <w:rsid w:val="00106306"/>
    <w:rsid w:val="00113403"/>
    <w:rsid w:val="001202B9"/>
    <w:rsid w:val="001249E5"/>
    <w:rsid w:val="001274E8"/>
    <w:rsid w:val="00133CA4"/>
    <w:rsid w:val="001406D3"/>
    <w:rsid w:val="00140CF8"/>
    <w:rsid w:val="001437FD"/>
    <w:rsid w:val="00147E50"/>
    <w:rsid w:val="001511AF"/>
    <w:rsid w:val="00152857"/>
    <w:rsid w:val="001570AD"/>
    <w:rsid w:val="001656BC"/>
    <w:rsid w:val="00167408"/>
    <w:rsid w:val="001856A9"/>
    <w:rsid w:val="001871E8"/>
    <w:rsid w:val="001925A8"/>
    <w:rsid w:val="00195160"/>
    <w:rsid w:val="001A5650"/>
    <w:rsid w:val="001A5E34"/>
    <w:rsid w:val="001B2B02"/>
    <w:rsid w:val="001B6B5A"/>
    <w:rsid w:val="001C0CFD"/>
    <w:rsid w:val="001D687F"/>
    <w:rsid w:val="001E17C8"/>
    <w:rsid w:val="001E687F"/>
    <w:rsid w:val="001F4302"/>
    <w:rsid w:val="001F7BEC"/>
    <w:rsid w:val="001F7C4A"/>
    <w:rsid w:val="00203A11"/>
    <w:rsid w:val="002078AA"/>
    <w:rsid w:val="0021023F"/>
    <w:rsid w:val="0021155E"/>
    <w:rsid w:val="00211561"/>
    <w:rsid w:val="00220888"/>
    <w:rsid w:val="00221B00"/>
    <w:rsid w:val="00224A37"/>
    <w:rsid w:val="0023079E"/>
    <w:rsid w:val="00240A5E"/>
    <w:rsid w:val="00242399"/>
    <w:rsid w:val="00247CFD"/>
    <w:rsid w:val="002528B7"/>
    <w:rsid w:val="00260EBA"/>
    <w:rsid w:val="00265B3B"/>
    <w:rsid w:val="00266515"/>
    <w:rsid w:val="002671FE"/>
    <w:rsid w:val="002725E3"/>
    <w:rsid w:val="00280BE8"/>
    <w:rsid w:val="00291995"/>
    <w:rsid w:val="00295FD1"/>
    <w:rsid w:val="002A0FDC"/>
    <w:rsid w:val="002A3851"/>
    <w:rsid w:val="002B2E58"/>
    <w:rsid w:val="002C1A6C"/>
    <w:rsid w:val="002C4EF9"/>
    <w:rsid w:val="002D034E"/>
    <w:rsid w:val="002D5E6A"/>
    <w:rsid w:val="002E28E2"/>
    <w:rsid w:val="002F3288"/>
    <w:rsid w:val="002F6E35"/>
    <w:rsid w:val="0030203E"/>
    <w:rsid w:val="0030756B"/>
    <w:rsid w:val="00313684"/>
    <w:rsid w:val="00332D31"/>
    <w:rsid w:val="003535B2"/>
    <w:rsid w:val="00380B7A"/>
    <w:rsid w:val="00381283"/>
    <w:rsid w:val="0038221D"/>
    <w:rsid w:val="003862CE"/>
    <w:rsid w:val="00390737"/>
    <w:rsid w:val="0039332C"/>
    <w:rsid w:val="00393793"/>
    <w:rsid w:val="003A0AEA"/>
    <w:rsid w:val="003A26A1"/>
    <w:rsid w:val="003A2E6D"/>
    <w:rsid w:val="003A3DD6"/>
    <w:rsid w:val="003A493D"/>
    <w:rsid w:val="003B09AF"/>
    <w:rsid w:val="003B77B2"/>
    <w:rsid w:val="003C5F50"/>
    <w:rsid w:val="003D2B8E"/>
    <w:rsid w:val="003D7A56"/>
    <w:rsid w:val="003F71AE"/>
    <w:rsid w:val="00401793"/>
    <w:rsid w:val="00403A78"/>
    <w:rsid w:val="00403E44"/>
    <w:rsid w:val="00405A10"/>
    <w:rsid w:val="0041014D"/>
    <w:rsid w:val="004143B4"/>
    <w:rsid w:val="004157AE"/>
    <w:rsid w:val="00416F40"/>
    <w:rsid w:val="004173EE"/>
    <w:rsid w:val="00420DD4"/>
    <w:rsid w:val="00430D54"/>
    <w:rsid w:val="0043267B"/>
    <w:rsid w:val="00436585"/>
    <w:rsid w:val="004462DC"/>
    <w:rsid w:val="004477E6"/>
    <w:rsid w:val="00447DA4"/>
    <w:rsid w:val="004606E3"/>
    <w:rsid w:val="00460B78"/>
    <w:rsid w:val="00460FD5"/>
    <w:rsid w:val="004704C4"/>
    <w:rsid w:val="00483162"/>
    <w:rsid w:val="004838D9"/>
    <w:rsid w:val="004B2589"/>
    <w:rsid w:val="004B3C11"/>
    <w:rsid w:val="004B5A34"/>
    <w:rsid w:val="004B7B70"/>
    <w:rsid w:val="004C5AAE"/>
    <w:rsid w:val="004C7C2B"/>
    <w:rsid w:val="004D755A"/>
    <w:rsid w:val="004E191A"/>
    <w:rsid w:val="004E45C3"/>
    <w:rsid w:val="004E67D9"/>
    <w:rsid w:val="004E7C8F"/>
    <w:rsid w:val="004F5DF5"/>
    <w:rsid w:val="00503AD8"/>
    <w:rsid w:val="00506DF8"/>
    <w:rsid w:val="00522BDC"/>
    <w:rsid w:val="0052702E"/>
    <w:rsid w:val="005334B3"/>
    <w:rsid w:val="005351D8"/>
    <w:rsid w:val="005352E9"/>
    <w:rsid w:val="00536C12"/>
    <w:rsid w:val="00542AE4"/>
    <w:rsid w:val="0054548E"/>
    <w:rsid w:val="00547D50"/>
    <w:rsid w:val="00550E13"/>
    <w:rsid w:val="00550F79"/>
    <w:rsid w:val="00554197"/>
    <w:rsid w:val="00555E01"/>
    <w:rsid w:val="00557003"/>
    <w:rsid w:val="00566F53"/>
    <w:rsid w:val="005800D4"/>
    <w:rsid w:val="00581516"/>
    <w:rsid w:val="00581AC1"/>
    <w:rsid w:val="0059635F"/>
    <w:rsid w:val="00597C83"/>
    <w:rsid w:val="005A09CC"/>
    <w:rsid w:val="005A22B0"/>
    <w:rsid w:val="005A7AF5"/>
    <w:rsid w:val="005B40A8"/>
    <w:rsid w:val="005D7A63"/>
    <w:rsid w:val="005D7EEA"/>
    <w:rsid w:val="005E058E"/>
    <w:rsid w:val="005E30C8"/>
    <w:rsid w:val="005F33B7"/>
    <w:rsid w:val="005F508E"/>
    <w:rsid w:val="005F5F87"/>
    <w:rsid w:val="005F6443"/>
    <w:rsid w:val="005F6C6E"/>
    <w:rsid w:val="00601B0E"/>
    <w:rsid w:val="00607022"/>
    <w:rsid w:val="00610759"/>
    <w:rsid w:val="0061260C"/>
    <w:rsid w:val="006177FB"/>
    <w:rsid w:val="00624F63"/>
    <w:rsid w:val="0062644B"/>
    <w:rsid w:val="006312AA"/>
    <w:rsid w:val="00633254"/>
    <w:rsid w:val="006333D1"/>
    <w:rsid w:val="00633C6E"/>
    <w:rsid w:val="00645BFA"/>
    <w:rsid w:val="00646276"/>
    <w:rsid w:val="00646C25"/>
    <w:rsid w:val="00651615"/>
    <w:rsid w:val="00652BDE"/>
    <w:rsid w:val="00664030"/>
    <w:rsid w:val="006736B3"/>
    <w:rsid w:val="0067542E"/>
    <w:rsid w:val="00687205"/>
    <w:rsid w:val="006A04EB"/>
    <w:rsid w:val="006A23B8"/>
    <w:rsid w:val="006A53AD"/>
    <w:rsid w:val="006A570A"/>
    <w:rsid w:val="006B0DC0"/>
    <w:rsid w:val="006B4C92"/>
    <w:rsid w:val="006C0464"/>
    <w:rsid w:val="006C2138"/>
    <w:rsid w:val="006C5306"/>
    <w:rsid w:val="006C55C2"/>
    <w:rsid w:val="006C7E42"/>
    <w:rsid w:val="006D499A"/>
    <w:rsid w:val="006E0318"/>
    <w:rsid w:val="006E507F"/>
    <w:rsid w:val="006E73DF"/>
    <w:rsid w:val="006F264D"/>
    <w:rsid w:val="00700EF7"/>
    <w:rsid w:val="007030AE"/>
    <w:rsid w:val="00706785"/>
    <w:rsid w:val="00713F59"/>
    <w:rsid w:val="0072094D"/>
    <w:rsid w:val="007347BC"/>
    <w:rsid w:val="00736A41"/>
    <w:rsid w:val="00740029"/>
    <w:rsid w:val="007459F3"/>
    <w:rsid w:val="007518D3"/>
    <w:rsid w:val="00756FEC"/>
    <w:rsid w:val="00776902"/>
    <w:rsid w:val="0079186A"/>
    <w:rsid w:val="00795A7E"/>
    <w:rsid w:val="007A0723"/>
    <w:rsid w:val="007A4A22"/>
    <w:rsid w:val="007A7BC4"/>
    <w:rsid w:val="007B37AD"/>
    <w:rsid w:val="007B7CE1"/>
    <w:rsid w:val="007C4254"/>
    <w:rsid w:val="007C7943"/>
    <w:rsid w:val="007D3F45"/>
    <w:rsid w:val="007D773F"/>
    <w:rsid w:val="007E79A3"/>
    <w:rsid w:val="00821DC7"/>
    <w:rsid w:val="00834B39"/>
    <w:rsid w:val="00841CC3"/>
    <w:rsid w:val="00843567"/>
    <w:rsid w:val="00844DBD"/>
    <w:rsid w:val="00847600"/>
    <w:rsid w:val="00847767"/>
    <w:rsid w:val="008478D3"/>
    <w:rsid w:val="0085211F"/>
    <w:rsid w:val="008703AE"/>
    <w:rsid w:val="00872924"/>
    <w:rsid w:val="008803FA"/>
    <w:rsid w:val="00883AA4"/>
    <w:rsid w:val="00884CE8"/>
    <w:rsid w:val="00887D40"/>
    <w:rsid w:val="008946E2"/>
    <w:rsid w:val="00894C7D"/>
    <w:rsid w:val="00895B6C"/>
    <w:rsid w:val="008A3F5E"/>
    <w:rsid w:val="008A4280"/>
    <w:rsid w:val="008B6F58"/>
    <w:rsid w:val="008C409D"/>
    <w:rsid w:val="008C4F26"/>
    <w:rsid w:val="008D3562"/>
    <w:rsid w:val="008D7015"/>
    <w:rsid w:val="008E645C"/>
    <w:rsid w:val="0090276C"/>
    <w:rsid w:val="0090290F"/>
    <w:rsid w:val="009033FB"/>
    <w:rsid w:val="009045B5"/>
    <w:rsid w:val="0091214A"/>
    <w:rsid w:val="009142E1"/>
    <w:rsid w:val="00923271"/>
    <w:rsid w:val="009256F4"/>
    <w:rsid w:val="00926CA9"/>
    <w:rsid w:val="00927014"/>
    <w:rsid w:val="00935267"/>
    <w:rsid w:val="0093684C"/>
    <w:rsid w:val="00937CA8"/>
    <w:rsid w:val="00942B04"/>
    <w:rsid w:val="00944C2C"/>
    <w:rsid w:val="00945B3B"/>
    <w:rsid w:val="0095242E"/>
    <w:rsid w:val="0095536C"/>
    <w:rsid w:val="00961059"/>
    <w:rsid w:val="009835A5"/>
    <w:rsid w:val="009A6E0F"/>
    <w:rsid w:val="009B0C45"/>
    <w:rsid w:val="009B2C88"/>
    <w:rsid w:val="009C2828"/>
    <w:rsid w:val="009C775F"/>
    <w:rsid w:val="009E00A6"/>
    <w:rsid w:val="009E481F"/>
    <w:rsid w:val="009F3B67"/>
    <w:rsid w:val="009F7F5A"/>
    <w:rsid w:val="00A026A1"/>
    <w:rsid w:val="00A11278"/>
    <w:rsid w:val="00A30AD4"/>
    <w:rsid w:val="00A32561"/>
    <w:rsid w:val="00A327C8"/>
    <w:rsid w:val="00A34CE4"/>
    <w:rsid w:val="00A473D4"/>
    <w:rsid w:val="00A55F84"/>
    <w:rsid w:val="00A57BF1"/>
    <w:rsid w:val="00A70A2F"/>
    <w:rsid w:val="00A71397"/>
    <w:rsid w:val="00A717C5"/>
    <w:rsid w:val="00A94F20"/>
    <w:rsid w:val="00AA38CD"/>
    <w:rsid w:val="00AB7497"/>
    <w:rsid w:val="00AC00AF"/>
    <w:rsid w:val="00AC31A9"/>
    <w:rsid w:val="00AD51C5"/>
    <w:rsid w:val="00AE076B"/>
    <w:rsid w:val="00AE5874"/>
    <w:rsid w:val="00AE5F70"/>
    <w:rsid w:val="00B01559"/>
    <w:rsid w:val="00B13961"/>
    <w:rsid w:val="00B160BB"/>
    <w:rsid w:val="00B20543"/>
    <w:rsid w:val="00B26847"/>
    <w:rsid w:val="00B61426"/>
    <w:rsid w:val="00B63514"/>
    <w:rsid w:val="00B711CF"/>
    <w:rsid w:val="00B8091F"/>
    <w:rsid w:val="00B90355"/>
    <w:rsid w:val="00B93756"/>
    <w:rsid w:val="00BA2AF5"/>
    <w:rsid w:val="00BB03D0"/>
    <w:rsid w:val="00BB10DD"/>
    <w:rsid w:val="00BB5A93"/>
    <w:rsid w:val="00BB61E3"/>
    <w:rsid w:val="00BB710D"/>
    <w:rsid w:val="00BB785B"/>
    <w:rsid w:val="00BC040C"/>
    <w:rsid w:val="00BC12E4"/>
    <w:rsid w:val="00BC15DE"/>
    <w:rsid w:val="00BC1E2C"/>
    <w:rsid w:val="00BC505A"/>
    <w:rsid w:val="00BD68C8"/>
    <w:rsid w:val="00BD76B1"/>
    <w:rsid w:val="00BE601C"/>
    <w:rsid w:val="00C00C60"/>
    <w:rsid w:val="00C026BE"/>
    <w:rsid w:val="00C03BD2"/>
    <w:rsid w:val="00C07A7D"/>
    <w:rsid w:val="00C116F5"/>
    <w:rsid w:val="00C24222"/>
    <w:rsid w:val="00C26328"/>
    <w:rsid w:val="00C26DAB"/>
    <w:rsid w:val="00C275B3"/>
    <w:rsid w:val="00C43473"/>
    <w:rsid w:val="00C46CEE"/>
    <w:rsid w:val="00C60469"/>
    <w:rsid w:val="00C62654"/>
    <w:rsid w:val="00C712C8"/>
    <w:rsid w:val="00C7674D"/>
    <w:rsid w:val="00C84E28"/>
    <w:rsid w:val="00C9216A"/>
    <w:rsid w:val="00C95819"/>
    <w:rsid w:val="00CA3814"/>
    <w:rsid w:val="00CA3B31"/>
    <w:rsid w:val="00CA3D7A"/>
    <w:rsid w:val="00CB76B4"/>
    <w:rsid w:val="00CC0883"/>
    <w:rsid w:val="00CC0F11"/>
    <w:rsid w:val="00CD1521"/>
    <w:rsid w:val="00CE144B"/>
    <w:rsid w:val="00CE3733"/>
    <w:rsid w:val="00CE79A6"/>
    <w:rsid w:val="00CEFE50"/>
    <w:rsid w:val="00D01D15"/>
    <w:rsid w:val="00D04990"/>
    <w:rsid w:val="00D051A5"/>
    <w:rsid w:val="00D16C25"/>
    <w:rsid w:val="00D21B47"/>
    <w:rsid w:val="00D23F51"/>
    <w:rsid w:val="00D25FD4"/>
    <w:rsid w:val="00D27147"/>
    <w:rsid w:val="00D30BE2"/>
    <w:rsid w:val="00D3302B"/>
    <w:rsid w:val="00D35EBD"/>
    <w:rsid w:val="00D427F4"/>
    <w:rsid w:val="00D44E21"/>
    <w:rsid w:val="00D61EF1"/>
    <w:rsid w:val="00D6399D"/>
    <w:rsid w:val="00D64A37"/>
    <w:rsid w:val="00D664AB"/>
    <w:rsid w:val="00D71541"/>
    <w:rsid w:val="00D82AFC"/>
    <w:rsid w:val="00D92359"/>
    <w:rsid w:val="00D93373"/>
    <w:rsid w:val="00DA047E"/>
    <w:rsid w:val="00DB17F4"/>
    <w:rsid w:val="00DB6C28"/>
    <w:rsid w:val="00DC5E15"/>
    <w:rsid w:val="00DD6E0A"/>
    <w:rsid w:val="00DD767B"/>
    <w:rsid w:val="00DE59F8"/>
    <w:rsid w:val="00E068B4"/>
    <w:rsid w:val="00E075BE"/>
    <w:rsid w:val="00E2107F"/>
    <w:rsid w:val="00E25669"/>
    <w:rsid w:val="00E277F2"/>
    <w:rsid w:val="00E27AAF"/>
    <w:rsid w:val="00E32990"/>
    <w:rsid w:val="00E42619"/>
    <w:rsid w:val="00E47A9E"/>
    <w:rsid w:val="00E5236A"/>
    <w:rsid w:val="00E731FD"/>
    <w:rsid w:val="00E8188A"/>
    <w:rsid w:val="00E837DC"/>
    <w:rsid w:val="00E939FD"/>
    <w:rsid w:val="00E973CA"/>
    <w:rsid w:val="00EA5704"/>
    <w:rsid w:val="00EA675B"/>
    <w:rsid w:val="00EA78A3"/>
    <w:rsid w:val="00EB0ADF"/>
    <w:rsid w:val="00EB5323"/>
    <w:rsid w:val="00EC1474"/>
    <w:rsid w:val="00ED3108"/>
    <w:rsid w:val="00EE0EC8"/>
    <w:rsid w:val="00EE0F2A"/>
    <w:rsid w:val="00EE2755"/>
    <w:rsid w:val="00F05F10"/>
    <w:rsid w:val="00F07CC3"/>
    <w:rsid w:val="00F317A4"/>
    <w:rsid w:val="00F37B8D"/>
    <w:rsid w:val="00F40087"/>
    <w:rsid w:val="00F403EA"/>
    <w:rsid w:val="00F41E7E"/>
    <w:rsid w:val="00F45C0A"/>
    <w:rsid w:val="00F666C0"/>
    <w:rsid w:val="00F7658A"/>
    <w:rsid w:val="00F87963"/>
    <w:rsid w:val="00F92180"/>
    <w:rsid w:val="00F95A19"/>
    <w:rsid w:val="00FA134A"/>
    <w:rsid w:val="00FA27A4"/>
    <w:rsid w:val="00FA3FC0"/>
    <w:rsid w:val="00FA5C72"/>
    <w:rsid w:val="00FC0B71"/>
    <w:rsid w:val="00FC71FC"/>
    <w:rsid w:val="00FE2798"/>
    <w:rsid w:val="00FE5E57"/>
    <w:rsid w:val="00FF1D4C"/>
    <w:rsid w:val="00FF23E8"/>
    <w:rsid w:val="00FF6054"/>
    <w:rsid w:val="012D8902"/>
    <w:rsid w:val="01C08A5E"/>
    <w:rsid w:val="01F98944"/>
    <w:rsid w:val="02B934FB"/>
    <w:rsid w:val="03900B91"/>
    <w:rsid w:val="039492C3"/>
    <w:rsid w:val="040F8D52"/>
    <w:rsid w:val="04158FB7"/>
    <w:rsid w:val="046745D3"/>
    <w:rsid w:val="0468E729"/>
    <w:rsid w:val="04DF11CB"/>
    <w:rsid w:val="05A37D7B"/>
    <w:rsid w:val="06CCA762"/>
    <w:rsid w:val="06F5CF25"/>
    <w:rsid w:val="074D5278"/>
    <w:rsid w:val="080E63CD"/>
    <w:rsid w:val="08941CAD"/>
    <w:rsid w:val="08A2EADB"/>
    <w:rsid w:val="08C17B96"/>
    <w:rsid w:val="09E4D25F"/>
    <w:rsid w:val="0A396FF8"/>
    <w:rsid w:val="0ABA308B"/>
    <w:rsid w:val="0C8C0740"/>
    <w:rsid w:val="0DCB8717"/>
    <w:rsid w:val="0DF1E458"/>
    <w:rsid w:val="0E01F107"/>
    <w:rsid w:val="0F965027"/>
    <w:rsid w:val="11023C29"/>
    <w:rsid w:val="110DFD04"/>
    <w:rsid w:val="125E7CFD"/>
    <w:rsid w:val="12B002A0"/>
    <w:rsid w:val="130FE82B"/>
    <w:rsid w:val="139E2A66"/>
    <w:rsid w:val="14615980"/>
    <w:rsid w:val="14ACA9F8"/>
    <w:rsid w:val="14CED93D"/>
    <w:rsid w:val="158E8F12"/>
    <w:rsid w:val="15C95189"/>
    <w:rsid w:val="15C97062"/>
    <w:rsid w:val="16334505"/>
    <w:rsid w:val="1681DDB2"/>
    <w:rsid w:val="16C62DDE"/>
    <w:rsid w:val="17506FD6"/>
    <w:rsid w:val="18542F4D"/>
    <w:rsid w:val="18E492A6"/>
    <w:rsid w:val="18ED72BA"/>
    <w:rsid w:val="19A976B8"/>
    <w:rsid w:val="1A4AC695"/>
    <w:rsid w:val="1A6A2A60"/>
    <w:rsid w:val="1B9052E7"/>
    <w:rsid w:val="1C114B13"/>
    <w:rsid w:val="1C5B2F53"/>
    <w:rsid w:val="1CDC463E"/>
    <w:rsid w:val="1D95CCAD"/>
    <w:rsid w:val="1DB0FB1D"/>
    <w:rsid w:val="1DC0244B"/>
    <w:rsid w:val="1DD0986C"/>
    <w:rsid w:val="1E19D009"/>
    <w:rsid w:val="1E46CF7F"/>
    <w:rsid w:val="1E800A28"/>
    <w:rsid w:val="1EA8D076"/>
    <w:rsid w:val="1F3B9498"/>
    <w:rsid w:val="1F761F7D"/>
    <w:rsid w:val="208EF920"/>
    <w:rsid w:val="211E4788"/>
    <w:rsid w:val="22119141"/>
    <w:rsid w:val="221A0A3B"/>
    <w:rsid w:val="22869829"/>
    <w:rsid w:val="22B22942"/>
    <w:rsid w:val="2307BF97"/>
    <w:rsid w:val="2328F573"/>
    <w:rsid w:val="2345A7C2"/>
    <w:rsid w:val="235C6416"/>
    <w:rsid w:val="23B5C151"/>
    <w:rsid w:val="23E42E18"/>
    <w:rsid w:val="241B296F"/>
    <w:rsid w:val="2428F10D"/>
    <w:rsid w:val="245B81F4"/>
    <w:rsid w:val="2508957D"/>
    <w:rsid w:val="25753EC0"/>
    <w:rsid w:val="25A9F9BA"/>
    <w:rsid w:val="26902B63"/>
    <w:rsid w:val="26AB2169"/>
    <w:rsid w:val="27D1A0A9"/>
    <w:rsid w:val="2AEC447B"/>
    <w:rsid w:val="2BE6DF57"/>
    <w:rsid w:val="2C99C9F2"/>
    <w:rsid w:val="2D495C32"/>
    <w:rsid w:val="2D8B9DE7"/>
    <w:rsid w:val="2E45AAF5"/>
    <w:rsid w:val="2EF754ED"/>
    <w:rsid w:val="2F6E66FE"/>
    <w:rsid w:val="30B8B2ED"/>
    <w:rsid w:val="31E97832"/>
    <w:rsid w:val="32106130"/>
    <w:rsid w:val="32DE5865"/>
    <w:rsid w:val="332A8B3C"/>
    <w:rsid w:val="3343E8D3"/>
    <w:rsid w:val="33C20B86"/>
    <w:rsid w:val="350BF3B3"/>
    <w:rsid w:val="35B7FC4E"/>
    <w:rsid w:val="35B9E377"/>
    <w:rsid w:val="361CCE8F"/>
    <w:rsid w:val="366A2231"/>
    <w:rsid w:val="36ED2F61"/>
    <w:rsid w:val="37CF9B14"/>
    <w:rsid w:val="391B3A70"/>
    <w:rsid w:val="3AB4FBB6"/>
    <w:rsid w:val="3B917AA2"/>
    <w:rsid w:val="3BCC096E"/>
    <w:rsid w:val="3CC93F94"/>
    <w:rsid w:val="3D32B0C1"/>
    <w:rsid w:val="3D364943"/>
    <w:rsid w:val="3DAE22D4"/>
    <w:rsid w:val="3DB4CF21"/>
    <w:rsid w:val="3DEB512A"/>
    <w:rsid w:val="3E94F515"/>
    <w:rsid w:val="3F191565"/>
    <w:rsid w:val="3F6C4435"/>
    <w:rsid w:val="418050FB"/>
    <w:rsid w:val="41DC46E1"/>
    <w:rsid w:val="41EEA1D4"/>
    <w:rsid w:val="428D2647"/>
    <w:rsid w:val="4306298D"/>
    <w:rsid w:val="4368727F"/>
    <w:rsid w:val="43D70D34"/>
    <w:rsid w:val="43F97D67"/>
    <w:rsid w:val="44257138"/>
    <w:rsid w:val="44FD91CF"/>
    <w:rsid w:val="463AF1C0"/>
    <w:rsid w:val="4648E165"/>
    <w:rsid w:val="49E938D8"/>
    <w:rsid w:val="4A524167"/>
    <w:rsid w:val="4AB018C0"/>
    <w:rsid w:val="4B415723"/>
    <w:rsid w:val="4B7D0D0B"/>
    <w:rsid w:val="4BDBA346"/>
    <w:rsid w:val="4C31FA8B"/>
    <w:rsid w:val="4CDDF432"/>
    <w:rsid w:val="4D749F3B"/>
    <w:rsid w:val="4DD0E309"/>
    <w:rsid w:val="4DFAF253"/>
    <w:rsid w:val="4EF03EC7"/>
    <w:rsid w:val="501FDFE3"/>
    <w:rsid w:val="502DC443"/>
    <w:rsid w:val="51C27612"/>
    <w:rsid w:val="51CE5817"/>
    <w:rsid w:val="51F0BDF6"/>
    <w:rsid w:val="52162B6B"/>
    <w:rsid w:val="52B4E980"/>
    <w:rsid w:val="538FE4AE"/>
    <w:rsid w:val="53EFBB27"/>
    <w:rsid w:val="53FFA0D5"/>
    <w:rsid w:val="54321279"/>
    <w:rsid w:val="5494BD26"/>
    <w:rsid w:val="55092CC5"/>
    <w:rsid w:val="5532014B"/>
    <w:rsid w:val="56127978"/>
    <w:rsid w:val="5681C2CF"/>
    <w:rsid w:val="577134C2"/>
    <w:rsid w:val="579A5C0B"/>
    <w:rsid w:val="57DFBF50"/>
    <w:rsid w:val="582F26F1"/>
    <w:rsid w:val="5864522A"/>
    <w:rsid w:val="5887EEF2"/>
    <w:rsid w:val="58AB809E"/>
    <w:rsid w:val="596E88A8"/>
    <w:rsid w:val="59753BB4"/>
    <w:rsid w:val="599EEAC2"/>
    <w:rsid w:val="5A0B0DE9"/>
    <w:rsid w:val="5B7AA774"/>
    <w:rsid w:val="5BBDC596"/>
    <w:rsid w:val="5C19A38A"/>
    <w:rsid w:val="5C421A74"/>
    <w:rsid w:val="5C6E89CC"/>
    <w:rsid w:val="5CA7CEEE"/>
    <w:rsid w:val="5D1E4329"/>
    <w:rsid w:val="5E41E8FC"/>
    <w:rsid w:val="5F3BE013"/>
    <w:rsid w:val="5F91FA8F"/>
    <w:rsid w:val="5FC23AA8"/>
    <w:rsid w:val="60B96214"/>
    <w:rsid w:val="614AD4AD"/>
    <w:rsid w:val="61932E33"/>
    <w:rsid w:val="625A4127"/>
    <w:rsid w:val="62921794"/>
    <w:rsid w:val="62D07E59"/>
    <w:rsid w:val="62F70C80"/>
    <w:rsid w:val="633EA3B4"/>
    <w:rsid w:val="6341FF03"/>
    <w:rsid w:val="63652EEC"/>
    <w:rsid w:val="643B8675"/>
    <w:rsid w:val="644E50FD"/>
    <w:rsid w:val="64B40AEB"/>
    <w:rsid w:val="64F96803"/>
    <w:rsid w:val="66B31FAD"/>
    <w:rsid w:val="672DB743"/>
    <w:rsid w:val="6736A3AC"/>
    <w:rsid w:val="67D8C32A"/>
    <w:rsid w:val="67E63A7A"/>
    <w:rsid w:val="68A1AA49"/>
    <w:rsid w:val="693C87D4"/>
    <w:rsid w:val="6AA62E07"/>
    <w:rsid w:val="6AAE051C"/>
    <w:rsid w:val="6ADBB7B7"/>
    <w:rsid w:val="6C4F242D"/>
    <w:rsid w:val="6D0411AD"/>
    <w:rsid w:val="6D5D89FB"/>
    <w:rsid w:val="6D772DEB"/>
    <w:rsid w:val="6D8DAFDC"/>
    <w:rsid w:val="6DCBDBC1"/>
    <w:rsid w:val="6E2DBC10"/>
    <w:rsid w:val="6E586271"/>
    <w:rsid w:val="6ED9E231"/>
    <w:rsid w:val="6EFBB22E"/>
    <w:rsid w:val="6F1718E4"/>
    <w:rsid w:val="6F3D0EFA"/>
    <w:rsid w:val="705AF10D"/>
    <w:rsid w:val="707C21D0"/>
    <w:rsid w:val="7110597E"/>
    <w:rsid w:val="72DEB13D"/>
    <w:rsid w:val="738AA18B"/>
    <w:rsid w:val="73B9F122"/>
    <w:rsid w:val="73D89BE1"/>
    <w:rsid w:val="73EFCF6C"/>
    <w:rsid w:val="74121970"/>
    <w:rsid w:val="749D9B84"/>
    <w:rsid w:val="754961C1"/>
    <w:rsid w:val="755B4C65"/>
    <w:rsid w:val="759AA57F"/>
    <w:rsid w:val="761AF8EE"/>
    <w:rsid w:val="7670552F"/>
    <w:rsid w:val="7692B04F"/>
    <w:rsid w:val="76A415B4"/>
    <w:rsid w:val="76ED3283"/>
    <w:rsid w:val="771A7A83"/>
    <w:rsid w:val="77459C8A"/>
    <w:rsid w:val="787CDB7C"/>
    <w:rsid w:val="7972C87B"/>
    <w:rsid w:val="79800BA7"/>
    <w:rsid w:val="79EACF45"/>
    <w:rsid w:val="7AF7B0BA"/>
    <w:rsid w:val="7B12FD0B"/>
    <w:rsid w:val="7B405885"/>
    <w:rsid w:val="7BA46461"/>
    <w:rsid w:val="7BB721DA"/>
    <w:rsid w:val="7CCEA057"/>
    <w:rsid w:val="7D2D4DC4"/>
    <w:rsid w:val="7E2F46C1"/>
    <w:rsid w:val="7F8A8462"/>
    <w:rsid w:val="7F936EC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397533"/>
  <w15:docId w15:val="{FB2EE88D-8263-46A6-8EB9-A81DFC6202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1F3864"/>
        <w:sz w:val="22"/>
        <w:szCs w:val="22"/>
        <w:lang w:val="en" w:eastAsia="en-US" w:bidi="ar-SA"/>
      </w:rPr>
    </w:rPrDefault>
    <w:pPrDefault>
      <w:pPr>
        <w:spacing w:before="120"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11AF"/>
  </w:style>
  <w:style w:type="paragraph" w:styleId="Heading1">
    <w:name w:val="heading 1"/>
    <w:basedOn w:val="Normal"/>
    <w:next w:val="Normal"/>
    <w:link w:val="Heading1Char"/>
    <w:uiPriority w:val="9"/>
    <w:qFormat/>
    <w:pPr>
      <w:spacing w:before="0" w:after="0"/>
      <w:ind w:left="-109" w:right="-722"/>
      <w:jc w:val="center"/>
      <w:outlineLvl w:val="0"/>
    </w:pPr>
    <w:rPr>
      <w:b/>
      <w:bCs/>
      <w:sz w:val="32"/>
      <w:szCs w:val="32"/>
    </w:rPr>
  </w:style>
  <w:style w:type="paragraph" w:styleId="Heading2">
    <w:name w:val="heading 2"/>
    <w:basedOn w:val="Normal"/>
    <w:next w:val="Normal"/>
    <w:link w:val="Heading2Char"/>
    <w:uiPriority w:val="9"/>
    <w:unhideWhenUsed/>
    <w:qFormat/>
    <w:rsid w:val="009F3B67"/>
    <w:pPr>
      <w:spacing w:after="0"/>
      <w:outlineLvl w:val="1"/>
    </w:pPr>
    <w:rPr>
      <w:rFonts w:ascii="Calibri Light" w:hAnsi="Calibri Light" w:cs="Calibri Light"/>
      <w:b/>
      <w:sz w:val="24"/>
      <w:szCs w:val="24"/>
      <w:lang w:val="en-NZ"/>
    </w:rPr>
  </w:style>
  <w:style w:type="paragraph" w:styleId="Heading3">
    <w:name w:val="heading 3"/>
    <w:basedOn w:val="Heading4"/>
    <w:next w:val="Normal"/>
    <w:link w:val="Heading3Char"/>
    <w:uiPriority w:val="9"/>
    <w:unhideWhenUsed/>
    <w:qFormat/>
    <w:rsid w:val="009F3B67"/>
    <w:pPr>
      <w:spacing w:before="120" w:after="120" w:line="240" w:lineRule="auto"/>
      <w:jc w:val="both"/>
      <w:outlineLvl w:val="2"/>
    </w:pPr>
    <w:rPr>
      <w:rFonts w:ascii="Calibri Light" w:hAnsi="Calibri Light" w:cs="Calibri Light"/>
      <w:color w:val="1F3864"/>
      <w:sz w:val="24"/>
      <w:szCs w:val="24"/>
      <w:lang w:val="en-NZ"/>
    </w:rPr>
  </w:style>
  <w:style w:type="paragraph" w:styleId="Heading4">
    <w:name w:val="heading 4"/>
    <w:basedOn w:val="Normal"/>
    <w:next w:val="Normal"/>
    <w:link w:val="Heading4Char"/>
    <w:uiPriority w:val="9"/>
    <w:unhideWhenUsed/>
    <w:qFormat/>
    <w:rsid w:val="001511AF"/>
    <w:pPr>
      <w:keepNext/>
      <w:keepLines/>
      <w:spacing w:before="80" w:after="40" w:line="259" w:lineRule="auto"/>
      <w:jc w:val="left"/>
      <w:outlineLvl w:val="3"/>
    </w:pPr>
    <w:rPr>
      <w:i/>
      <w:iCs/>
      <w:color w:val="2F5496"/>
    </w:rPr>
  </w:style>
  <w:style w:type="paragraph" w:styleId="Heading5">
    <w:name w:val="heading 5"/>
    <w:basedOn w:val="Normal"/>
    <w:next w:val="Normal"/>
    <w:link w:val="Heading5Char"/>
    <w:uiPriority w:val="9"/>
    <w:semiHidden/>
    <w:unhideWhenUsed/>
    <w:qFormat/>
    <w:rsid w:val="001511AF"/>
    <w:pPr>
      <w:keepNext/>
      <w:keepLines/>
      <w:spacing w:before="80" w:after="40" w:line="259" w:lineRule="auto"/>
      <w:jc w:val="left"/>
      <w:outlineLvl w:val="4"/>
    </w:pPr>
    <w:rPr>
      <w:color w:val="2F5496"/>
    </w:rPr>
  </w:style>
  <w:style w:type="paragraph" w:styleId="Heading6">
    <w:name w:val="heading 6"/>
    <w:basedOn w:val="Normal"/>
    <w:next w:val="Normal"/>
    <w:link w:val="Heading6Char"/>
    <w:uiPriority w:val="9"/>
    <w:semiHidden/>
    <w:unhideWhenUsed/>
    <w:qFormat/>
    <w:rsid w:val="001511AF"/>
    <w:pPr>
      <w:keepNext/>
      <w:keepLines/>
      <w:spacing w:before="40" w:after="0" w:line="259" w:lineRule="auto"/>
      <w:jc w:val="left"/>
      <w:outlineLvl w:val="5"/>
    </w:pPr>
    <w:rPr>
      <w:i/>
      <w:iCs/>
      <w:color w:val="595959"/>
    </w:rPr>
  </w:style>
  <w:style w:type="paragraph" w:styleId="Heading7">
    <w:name w:val="heading 7"/>
    <w:basedOn w:val="Normal"/>
    <w:next w:val="Normal"/>
    <w:link w:val="Heading7Char"/>
    <w:uiPriority w:val="9"/>
    <w:semiHidden/>
    <w:unhideWhenUsed/>
    <w:qFormat/>
    <w:rsid w:val="001511AF"/>
    <w:pPr>
      <w:keepNext/>
      <w:keepLines/>
      <w:spacing w:before="40" w:after="0" w:line="259" w:lineRule="auto"/>
      <w:jc w:val="left"/>
      <w:outlineLvl w:val="6"/>
    </w:pPr>
    <w:rPr>
      <w:rFonts w:asciiTheme="minorHAnsi" w:eastAsiaTheme="majorEastAsia" w:hAnsiTheme="minorHAnsi" w:cstheme="majorBidi"/>
      <w:color w:val="595959" w:themeColor="text1" w:themeTint="A6"/>
      <w:kern w:val="2"/>
      <w:lang w:val="en-US"/>
    </w:rPr>
  </w:style>
  <w:style w:type="paragraph" w:styleId="Heading8">
    <w:name w:val="heading 8"/>
    <w:basedOn w:val="Normal"/>
    <w:next w:val="Normal"/>
    <w:link w:val="Heading8Char"/>
    <w:uiPriority w:val="9"/>
    <w:semiHidden/>
    <w:unhideWhenUsed/>
    <w:qFormat/>
    <w:rsid w:val="001511AF"/>
    <w:pPr>
      <w:keepNext/>
      <w:keepLines/>
      <w:spacing w:before="0" w:after="0" w:line="259" w:lineRule="auto"/>
      <w:jc w:val="left"/>
      <w:outlineLvl w:val="7"/>
    </w:pPr>
    <w:rPr>
      <w:rFonts w:asciiTheme="minorHAnsi" w:eastAsiaTheme="majorEastAsia" w:hAnsiTheme="minorHAnsi" w:cstheme="majorBidi"/>
      <w:i/>
      <w:iCs/>
      <w:color w:val="272727" w:themeColor="text1" w:themeTint="D8"/>
      <w:kern w:val="2"/>
      <w:lang w:val="en-US"/>
    </w:rPr>
  </w:style>
  <w:style w:type="paragraph" w:styleId="Heading9">
    <w:name w:val="heading 9"/>
    <w:basedOn w:val="Normal"/>
    <w:next w:val="Normal"/>
    <w:link w:val="Heading9Char"/>
    <w:uiPriority w:val="9"/>
    <w:semiHidden/>
    <w:unhideWhenUsed/>
    <w:qFormat/>
    <w:rsid w:val="001511AF"/>
    <w:pPr>
      <w:keepNext/>
      <w:keepLines/>
      <w:spacing w:before="0" w:after="0" w:line="259" w:lineRule="auto"/>
      <w:jc w:val="left"/>
      <w:outlineLvl w:val="8"/>
    </w:pPr>
    <w:rPr>
      <w:rFonts w:asciiTheme="minorHAnsi" w:eastAsiaTheme="majorEastAsia" w:hAnsiTheme="minorHAnsi" w:cstheme="majorBidi"/>
      <w:color w:val="272727" w:themeColor="text1" w:themeTint="D8"/>
      <w:kern w:val="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rsid w:val="001511AF"/>
    <w:pPr>
      <w:spacing w:before="0" w:after="80"/>
      <w:jc w:val="left"/>
    </w:pPr>
    <w:rPr>
      <w:color w:val="000000"/>
      <w:sz w:val="56"/>
      <w:szCs w:val="56"/>
    </w:rPr>
  </w:style>
  <w:style w:type="table" w:customStyle="1" w:styleId="TableNormal00">
    <w:name w:val="TableNormal0"/>
    <w:tblPr>
      <w:tblCellMar>
        <w:top w:w="100" w:type="dxa"/>
        <w:left w:w="100" w:type="dxa"/>
        <w:bottom w:w="100" w:type="dxa"/>
        <w:right w:w="100" w:type="dxa"/>
      </w:tblCellMar>
    </w:tblPr>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39"/>
    <w:rsid w:val="008D701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styleId="UnresolvedMention">
    <w:name w:val="Unresolved Mention"/>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9F3B67"/>
    <w:rPr>
      <w:rFonts w:ascii="Calibri Light" w:hAnsi="Calibri Light" w:cs="Calibri Light"/>
      <w:b/>
      <w:sz w:val="24"/>
      <w:szCs w:val="24"/>
      <w:lang w:val="en-NZ"/>
    </w:rPr>
  </w:style>
  <w:style w:type="paragraph" w:styleId="ListParagraph">
    <w:name w:val="List Paragraph"/>
    <w:basedOn w:val="Normal"/>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character" w:customStyle="1" w:styleId="Heading3Char">
    <w:name w:val="Heading 3 Char"/>
    <w:basedOn w:val="DefaultParagraphFont"/>
    <w:link w:val="Heading3"/>
    <w:uiPriority w:val="9"/>
    <w:rsid w:val="009F3B67"/>
    <w:rPr>
      <w:rFonts w:ascii="Calibri Light" w:hAnsi="Calibri Light" w:cs="Calibri Light"/>
      <w:i/>
      <w:iCs/>
      <w:sz w:val="24"/>
      <w:szCs w:val="24"/>
      <w:lang w:val="en-NZ"/>
    </w:rPr>
  </w:style>
  <w:style w:type="character" w:customStyle="1" w:styleId="Heading4Char">
    <w:name w:val="Heading 4 Char"/>
    <w:basedOn w:val="DefaultParagraphFont"/>
    <w:link w:val="Heading4"/>
    <w:uiPriority w:val="9"/>
    <w:rsid w:val="00133CA4"/>
    <w:rPr>
      <w:i/>
      <w:iCs/>
      <w:color w:val="2F5496"/>
    </w:rPr>
  </w:style>
  <w:style w:type="character" w:customStyle="1" w:styleId="Heading5Char">
    <w:name w:val="Heading 5 Char"/>
    <w:basedOn w:val="DefaultParagraphFont"/>
    <w:link w:val="Heading5"/>
    <w:uiPriority w:val="9"/>
    <w:semiHidden/>
    <w:rsid w:val="00133CA4"/>
    <w:rPr>
      <w:color w:val="2F5496"/>
    </w:rPr>
  </w:style>
  <w:style w:type="character" w:customStyle="1" w:styleId="Heading6Char">
    <w:name w:val="Heading 6 Char"/>
    <w:basedOn w:val="DefaultParagraphFont"/>
    <w:link w:val="Heading6"/>
    <w:uiPriority w:val="9"/>
    <w:semiHidden/>
    <w:rsid w:val="00133CA4"/>
    <w:rPr>
      <w:i/>
      <w:iCs/>
      <w:color w:val="595959"/>
    </w:rPr>
  </w:style>
  <w:style w:type="character" w:customStyle="1" w:styleId="Heading7Char">
    <w:name w:val="Heading 7 Char"/>
    <w:basedOn w:val="DefaultParagraphFont"/>
    <w:link w:val="Heading7"/>
    <w:uiPriority w:val="9"/>
    <w:semiHidden/>
    <w:rsid w:val="00133CA4"/>
    <w:rPr>
      <w:rFonts w:asciiTheme="minorHAnsi" w:eastAsiaTheme="majorEastAsia" w:hAnsiTheme="minorHAnsi" w:cstheme="majorBidi"/>
      <w:color w:val="595959" w:themeColor="text1" w:themeTint="A6"/>
      <w:kern w:val="2"/>
      <w:lang w:val="en-US"/>
    </w:rPr>
  </w:style>
  <w:style w:type="character" w:customStyle="1" w:styleId="Heading8Char">
    <w:name w:val="Heading 8 Char"/>
    <w:basedOn w:val="DefaultParagraphFont"/>
    <w:link w:val="Heading8"/>
    <w:uiPriority w:val="9"/>
    <w:semiHidden/>
    <w:rsid w:val="00133CA4"/>
    <w:rPr>
      <w:rFonts w:asciiTheme="minorHAnsi" w:eastAsiaTheme="majorEastAsia" w:hAnsiTheme="minorHAnsi" w:cstheme="majorBidi"/>
      <w:i/>
      <w:iCs/>
      <w:color w:val="272727" w:themeColor="text1" w:themeTint="D8"/>
      <w:kern w:val="2"/>
      <w:lang w:val="en-US"/>
    </w:rPr>
  </w:style>
  <w:style w:type="character" w:customStyle="1" w:styleId="Heading9Char">
    <w:name w:val="Heading 9 Char"/>
    <w:basedOn w:val="DefaultParagraphFont"/>
    <w:link w:val="Heading9"/>
    <w:uiPriority w:val="9"/>
    <w:semiHidden/>
    <w:rsid w:val="00133CA4"/>
    <w:rPr>
      <w:rFonts w:asciiTheme="minorHAnsi" w:eastAsiaTheme="majorEastAsia" w:hAnsiTheme="minorHAnsi" w:cstheme="majorBidi"/>
      <w:color w:val="272727" w:themeColor="text1" w:themeTint="D8"/>
      <w:kern w:val="2"/>
      <w:lang w:val="en-US"/>
    </w:rPr>
  </w:style>
  <w:style w:type="character" w:customStyle="1" w:styleId="TitleChar">
    <w:name w:val="Title Char"/>
    <w:basedOn w:val="DefaultParagraphFont"/>
    <w:link w:val="Title"/>
    <w:uiPriority w:val="10"/>
    <w:rsid w:val="00133CA4"/>
    <w:rPr>
      <w:color w:val="000000"/>
      <w:sz w:val="56"/>
      <w:szCs w:val="56"/>
    </w:rPr>
  </w:style>
  <w:style w:type="character" w:customStyle="1" w:styleId="SubtitleChar">
    <w:name w:val="Subtitle Char"/>
    <w:basedOn w:val="DefaultParagraphFont"/>
    <w:link w:val="Subtitle"/>
    <w:uiPriority w:val="11"/>
    <w:rsid w:val="00133CA4"/>
    <w:rPr>
      <w:color w:val="595959"/>
      <w:sz w:val="28"/>
      <w:szCs w:val="28"/>
    </w:rPr>
  </w:style>
  <w:style w:type="paragraph" w:styleId="Quote">
    <w:name w:val="Quote"/>
    <w:basedOn w:val="Normal"/>
    <w:next w:val="Normal"/>
    <w:link w:val="QuoteChar"/>
    <w:uiPriority w:val="29"/>
    <w:qFormat/>
    <w:rsid w:val="001511AF"/>
    <w:pPr>
      <w:spacing w:before="160" w:after="160" w:line="259" w:lineRule="auto"/>
      <w:jc w:val="center"/>
    </w:pPr>
    <w:rPr>
      <w:rFonts w:asciiTheme="minorHAnsi" w:eastAsia="PMingLiU" w:hAnsiTheme="minorHAnsi" w:cstheme="minorBidi"/>
      <w:i/>
      <w:iCs/>
      <w:color w:val="404040" w:themeColor="text1" w:themeTint="BF"/>
      <w:kern w:val="2"/>
      <w:lang w:val="en-US"/>
    </w:rPr>
  </w:style>
  <w:style w:type="character" w:customStyle="1" w:styleId="QuoteChar">
    <w:name w:val="Quote Char"/>
    <w:basedOn w:val="DefaultParagraphFont"/>
    <w:link w:val="Quote"/>
    <w:uiPriority w:val="29"/>
    <w:rsid w:val="00133CA4"/>
    <w:rPr>
      <w:rFonts w:asciiTheme="minorHAnsi" w:eastAsia="PMingLiU" w:hAnsiTheme="minorHAnsi" w:cstheme="minorBidi"/>
      <w:i/>
      <w:iCs/>
      <w:color w:val="404040" w:themeColor="text1" w:themeTint="BF"/>
      <w:kern w:val="2"/>
      <w:lang w:val="en-US"/>
    </w:rPr>
  </w:style>
  <w:style w:type="character" w:styleId="IntenseEmphasis">
    <w:name w:val="Intense Emphasis"/>
    <w:basedOn w:val="DefaultParagraphFont"/>
    <w:uiPriority w:val="21"/>
    <w:qFormat/>
    <w:rsid w:val="00133CA4"/>
    <w:rPr>
      <w:i/>
      <w:iCs/>
      <w:color w:val="2F5496" w:themeColor="accent1" w:themeShade="BF"/>
    </w:rPr>
  </w:style>
  <w:style w:type="paragraph" w:styleId="IntenseQuote">
    <w:name w:val="Intense Quote"/>
    <w:basedOn w:val="Normal"/>
    <w:next w:val="Normal"/>
    <w:link w:val="IntenseQuoteChar"/>
    <w:uiPriority w:val="30"/>
    <w:qFormat/>
    <w:rsid w:val="001511AF"/>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PMingLiU" w:hAnsiTheme="minorHAnsi" w:cstheme="minorBidi"/>
      <w:i/>
      <w:iCs/>
      <w:color w:val="2F5496" w:themeColor="accent1" w:themeShade="BF"/>
      <w:kern w:val="2"/>
      <w:lang w:val="en-US"/>
    </w:rPr>
  </w:style>
  <w:style w:type="character" w:customStyle="1" w:styleId="IntenseQuoteChar">
    <w:name w:val="Intense Quote Char"/>
    <w:basedOn w:val="DefaultParagraphFont"/>
    <w:link w:val="IntenseQuote"/>
    <w:uiPriority w:val="30"/>
    <w:rsid w:val="00133CA4"/>
    <w:rPr>
      <w:rFonts w:asciiTheme="minorHAnsi" w:eastAsia="PMingLiU" w:hAnsiTheme="minorHAnsi" w:cstheme="minorBidi"/>
      <w:i/>
      <w:iCs/>
      <w:color w:val="2F5496" w:themeColor="accent1" w:themeShade="BF"/>
      <w:kern w:val="2"/>
      <w:lang w:val="en-US"/>
    </w:rPr>
  </w:style>
  <w:style w:type="character" w:styleId="IntenseReference">
    <w:name w:val="Intense Reference"/>
    <w:basedOn w:val="DefaultParagraphFont"/>
    <w:uiPriority w:val="32"/>
    <w:qFormat/>
    <w:rsid w:val="00133CA4"/>
    <w:rPr>
      <w:b/>
      <w:bCs/>
      <w:smallCaps/>
      <w:color w:val="2F5496" w:themeColor="accent1" w:themeShade="BF"/>
      <w:spacing w:val="5"/>
    </w:rPr>
  </w:style>
  <w:style w:type="paragraph" w:styleId="Revision">
    <w:name w:val="Revision"/>
    <w:hidden/>
    <w:uiPriority w:val="99"/>
    <w:semiHidden/>
    <w:rsid w:val="001511AF"/>
    <w:pPr>
      <w:spacing w:after="0"/>
    </w:pPr>
    <w:rPr>
      <w:rFonts w:eastAsia="PMingLiU"/>
      <w:kern w:val="2"/>
      <w:lang w:val="en-US"/>
    </w:rPr>
  </w:style>
  <w:style w:type="table" w:customStyle="1" w:styleId="a">
    <w:basedOn w:val="TableNormal"/>
    <w:pPr>
      <w:spacing w:after="0"/>
    </w:pPr>
    <w:tblPr>
      <w:tblStyleRowBandSize w:val="1"/>
      <w:tblStyleColBandSize w:val="1"/>
    </w:tblPr>
  </w:style>
  <w:style w:type="table" w:customStyle="1" w:styleId="a0">
    <w:basedOn w:val="TableNormal"/>
    <w:pPr>
      <w:spacing w:after="0"/>
    </w:pPr>
    <w:tblPr>
      <w:tblStyleRowBandSize w:val="1"/>
      <w:tblStyleColBandSize w:val="1"/>
    </w:tblPr>
  </w:style>
  <w:style w:type="table" w:customStyle="1" w:styleId="a1">
    <w:basedOn w:val="TableNormal"/>
    <w:pPr>
      <w:spacing w:after="0"/>
    </w:pPr>
    <w:tblPr>
      <w:tblStyleRowBandSize w:val="1"/>
      <w:tblStyleColBandSize w:val="1"/>
    </w:tblPr>
  </w:style>
  <w:style w:type="table" w:customStyle="1" w:styleId="a2">
    <w:basedOn w:val="TableNormal"/>
    <w:pPr>
      <w:spacing w:after="0"/>
    </w:pPr>
    <w:tblPr>
      <w:tblStyleRowBandSize w:val="1"/>
      <w:tblStyleColBandSize w:val="1"/>
    </w:tblPr>
  </w:style>
  <w:style w:type="table" w:customStyle="1" w:styleId="a3">
    <w:basedOn w:val="TableNormal"/>
    <w:pPr>
      <w:spacing w:after="0"/>
    </w:pPr>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rsid w:val="001511AF"/>
    <w:pPr>
      <w:spacing w:before="0" w:after="160" w:line="259" w:lineRule="auto"/>
      <w:jc w:val="left"/>
    </w:pPr>
    <w:rPr>
      <w:color w:val="595959"/>
      <w:sz w:val="28"/>
      <w:szCs w:val="28"/>
    </w:rPr>
  </w:style>
  <w:style w:type="table" w:customStyle="1" w:styleId="af4">
    <w:basedOn w:val="TableNormal"/>
    <w:pPr>
      <w:spacing w:after="0"/>
    </w:pPr>
    <w:tblPr>
      <w:tblStyleRowBandSize w:val="1"/>
      <w:tblStyleColBandSize w:val="1"/>
    </w:tblPr>
  </w:style>
  <w:style w:type="table" w:customStyle="1" w:styleId="af5">
    <w:basedOn w:val="TableNormal"/>
    <w:pPr>
      <w:spacing w:after="0"/>
    </w:pPr>
    <w:tblPr>
      <w:tblStyleRowBandSize w:val="1"/>
      <w:tblStyleColBandSize w:val="1"/>
    </w:tblPr>
  </w:style>
  <w:style w:type="table" w:customStyle="1" w:styleId="af6">
    <w:basedOn w:val="TableNormal"/>
    <w:pPr>
      <w:spacing w:after="0"/>
    </w:pPr>
    <w:tblPr>
      <w:tblStyleRowBandSize w:val="1"/>
      <w:tblStyleColBandSize w:val="1"/>
    </w:tblPr>
  </w:style>
  <w:style w:type="table" w:customStyle="1" w:styleId="af7">
    <w:basedOn w:val="TableNormal"/>
    <w:pPr>
      <w:spacing w:after="0"/>
    </w:pPr>
    <w:tblPr>
      <w:tblStyleRowBandSize w:val="1"/>
      <w:tblStyleColBandSize w:val="1"/>
    </w:tblPr>
  </w:style>
  <w:style w:type="table" w:customStyle="1" w:styleId="af8">
    <w:basedOn w:val="TableNormal"/>
    <w:pPr>
      <w:spacing w:after="0"/>
    </w:pPr>
    <w:tblPr>
      <w:tblStyleRowBandSize w:val="1"/>
      <w:tblStyleColBandSize w:val="1"/>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3.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 Id="rId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B82CA4DBB5E2D479C67A271464707CD" ma:contentTypeVersion="21" ma:contentTypeDescription="Create a new document." ma:contentTypeScope="" ma:versionID="4971968a263e33c88b9cdbe840aea1eb">
  <xsd:schema xmlns:xsd="http://www.w3.org/2001/XMLSchema" xmlns:xs="http://www.w3.org/2001/XMLSchema" xmlns:p="http://schemas.microsoft.com/office/2006/metadata/properties" xmlns:ns2="f2321571-662e-40e4-ade6-64c56c8afd9d" xmlns:ns3="d60cda15-4342-4530-a621-e872600c47bf" targetNamespace="http://schemas.microsoft.com/office/2006/metadata/properties" ma:root="true" ma:fieldsID="b5abd1629e548c3e82178348fe887c24" ns2:_="" ns3:_="">
    <xsd:import namespace="f2321571-662e-40e4-ade6-64c56c8afd9d"/>
    <xsd:import namespace="d60cda15-4342-4530-a621-e872600c47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GenerationTime" minOccurs="0"/>
                <xsd:element ref="ns2:MediaServiceEventHashCode" minOccurs="0"/>
                <xsd:element ref="ns2:MediaServiceOCR" minOccurs="0"/>
                <xsd:element ref="ns2:lcf76f155ced4ddcb4097134ff3c332f"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321571-662e-40e4-ade6-64c56c8afd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ab9d37e6-fe86-4bdd-adb2-3edf8854ae58"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60cda15-4342-4530-a621-e872600c47b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089794d-4ea4-4fb8-bd58-1763f53a5f4f}" ma:internalName="TaxCatchAll" ma:showField="CatchAllData" ma:web="d60cda15-4342-4530-a621-e872600c47b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2321571-662e-40e4-ade6-64c56c8afd9d">
      <Terms xmlns="http://schemas.microsoft.com/office/infopath/2007/PartnerControls"/>
    </lcf76f155ced4ddcb4097134ff3c332f>
    <TaxCatchAll xmlns="d60cda15-4342-4530-a621-e872600c47bf" xsi:nil="true"/>
  </documentManagement>
</p:properties>
</file>

<file path=customXml/itemProps1.xml><?xml version="1.0" encoding="utf-8"?>
<ds:datastoreItem xmlns:ds="http://schemas.openxmlformats.org/officeDocument/2006/customXml" ds:itemID="{5BB78956-FB53-463B-9362-AA4DBE3BBAB9}">
  <ds:schemaRefs>
    <ds:schemaRef ds:uri="http://schemas.openxmlformats.org/officeDocument/2006/bibliography"/>
  </ds:schemaRefs>
</ds:datastoreItem>
</file>

<file path=customXml/itemProps2.xml><?xml version="1.0" encoding="utf-8"?>
<ds:datastoreItem xmlns:ds="http://schemas.openxmlformats.org/officeDocument/2006/customXml" ds:itemID="{D696D78D-17C0-4B23-8211-F98A9D1E45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321571-662e-40e4-ade6-64c56c8afd9d"/>
    <ds:schemaRef ds:uri="d60cda15-4342-4530-a621-e872600c47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17BF69-98F9-47C1-B92F-F1329D4AF3E7}">
  <ds:schemaRefs>
    <ds:schemaRef ds:uri="http://schemas.microsoft.com/sharepoint/v3/contenttype/forms"/>
  </ds:schemaRefs>
</ds:datastoreItem>
</file>

<file path=customXml/itemProps4.xml><?xml version="1.0" encoding="utf-8"?>
<ds:datastoreItem xmlns:ds="http://schemas.openxmlformats.org/officeDocument/2006/customXml" ds:itemID="{13B49AB4-6F64-41AE-831B-D32BECAB3ECA}">
  <ds:schemaRefs>
    <ds:schemaRef ds:uri="http://schemas.microsoft.com/office/2006/metadata/properties"/>
    <ds:schemaRef ds:uri="http://schemas.microsoft.com/office/infopath/2007/PartnerControls"/>
    <ds:schemaRef ds:uri="f2321571-662e-40e4-ade6-64c56c8afd9d"/>
    <ds:schemaRef ds:uri="d60cda15-4342-4530-a621-e872600c47bf"/>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25</Pages>
  <Words>9904</Words>
  <Characters>53187</Characters>
  <Application>Microsoft Office Word</Application>
  <DocSecurity>0</DocSecurity>
  <Lines>1156</Lines>
  <Paragraphs>539</Paragraphs>
  <ScaleCrop>false</ScaleCrop>
  <HeadingPairs>
    <vt:vector size="2" baseType="variant">
      <vt:variant>
        <vt:lpstr>Title</vt:lpstr>
      </vt:variant>
      <vt:variant>
        <vt:i4>1</vt:i4>
      </vt:variant>
    </vt:vector>
  </HeadingPairs>
  <TitlesOfParts>
    <vt:vector size="1" baseType="lpstr">
      <vt:lpstr>CMM 20-2026 EM Standards</vt:lpstr>
    </vt:vector>
  </TitlesOfParts>
  <Company>SPRFMO</Company>
  <LinksUpToDate>false</LinksUpToDate>
  <CharactersWithSpaces>62552</CharactersWithSpaces>
  <SharedDoc>false</SharedDoc>
  <HLinks>
    <vt:vector size="12" baseType="variant">
      <vt:variant>
        <vt:i4>2621492</vt:i4>
      </vt:variant>
      <vt:variant>
        <vt:i4>6</vt:i4>
      </vt:variant>
      <vt:variant>
        <vt:i4>0</vt:i4>
      </vt:variant>
      <vt:variant>
        <vt:i4>5</vt:i4>
      </vt:variant>
      <vt:variant>
        <vt:lpwstr>http://www.sprfmo.int/</vt:lpwstr>
      </vt:variant>
      <vt:variant>
        <vt:lpwstr/>
      </vt:variant>
      <vt:variant>
        <vt:i4>4653162</vt:i4>
      </vt:variant>
      <vt:variant>
        <vt:i4>3</vt:i4>
      </vt:variant>
      <vt:variant>
        <vt:i4>0</vt:i4>
      </vt:variant>
      <vt:variant>
        <vt:i4>5</vt:i4>
      </vt:variant>
      <vt:variant>
        <vt:lpwstr>mailto:secretariat@sprfmo.int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CMM 20-2026 EM Standards</dc:title>
  <dc:subject>CMM</dc:subject>
  <dc:creator>Secretariat</dc:creator>
  <cp:keywords>CMM 20 EMS</cp:keywords>
  <cp:lastModifiedBy>Susana Delgado Suárez</cp:lastModifiedBy>
  <cp:revision>21</cp:revision>
  <cp:lastPrinted>2026-04-21T01:45:00Z</cp:lastPrinted>
  <dcterms:created xsi:type="dcterms:W3CDTF">2026-03-25T00:23:00Z</dcterms:created>
  <dcterms:modified xsi:type="dcterms:W3CDTF">2026-04-21T01:46:00Z</dcterms:modified>
  <cp:category>CMM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665d9ee-429a-4d5f-97cc-cfb56e044a6e_Enabled">
    <vt:lpwstr>true</vt:lpwstr>
  </property>
  <property fmtid="{D5CDD505-2E9C-101B-9397-08002B2CF9AE}" pid="3" name="MSIP_Label_1665d9ee-429a-4d5f-97cc-cfb56e044a6e_SetDate">
    <vt:lpwstr>2026-03-04T06:33:26Z</vt:lpwstr>
  </property>
  <property fmtid="{D5CDD505-2E9C-101B-9397-08002B2CF9AE}" pid="4" name="MSIP_Label_1665d9ee-429a-4d5f-97cc-cfb56e044a6e_Method">
    <vt:lpwstr>Privileged</vt:lpwstr>
  </property>
  <property fmtid="{D5CDD505-2E9C-101B-9397-08002B2CF9AE}" pid="5" name="MSIP_Label_1665d9ee-429a-4d5f-97cc-cfb56e044a6e_Name">
    <vt:lpwstr>1665d9ee-429a-4d5f-97cc-cfb56e044a6e</vt:lpwstr>
  </property>
  <property fmtid="{D5CDD505-2E9C-101B-9397-08002B2CF9AE}" pid="6" name="MSIP_Label_1665d9ee-429a-4d5f-97cc-cfb56e044a6e_SiteId">
    <vt:lpwstr>66cf5074-5afe-48d1-a691-a12b2121f44b</vt:lpwstr>
  </property>
  <property fmtid="{D5CDD505-2E9C-101B-9397-08002B2CF9AE}" pid="7" name="MSIP_Label_1665d9ee-429a-4d5f-97cc-cfb56e044a6e_ActionId">
    <vt:lpwstr>a44b4570-9bb7-48c2-ba93-fd5dddf17666</vt:lpwstr>
  </property>
  <property fmtid="{D5CDD505-2E9C-101B-9397-08002B2CF9AE}" pid="8" name="MSIP_Label_1665d9ee-429a-4d5f-97cc-cfb56e044a6e_ContentBits">
    <vt:lpwstr>0</vt:lpwstr>
  </property>
  <property fmtid="{D5CDD505-2E9C-101B-9397-08002B2CF9AE}" pid="9" name="MSIP_Label_1665d9ee-429a-4d5f-97cc-cfb56e044a6e_Tag">
    <vt:lpwstr>10, 0, 1, 1</vt:lpwstr>
  </property>
  <property fmtid="{D5CDD505-2E9C-101B-9397-08002B2CF9AE}" pid="10" name="MediaServiceImageTags">
    <vt:lpwstr/>
  </property>
  <property fmtid="{D5CDD505-2E9C-101B-9397-08002B2CF9AE}" pid="11" name="ContentTypeId">
    <vt:lpwstr>0x010100EB82CA4DBB5E2D479C67A271464707CD</vt:lpwstr>
  </property>
  <property fmtid="{D5CDD505-2E9C-101B-9397-08002B2CF9AE}" pid="12" name="ComplianceAssetId">
    <vt:lpwstr/>
  </property>
  <property fmtid="{D5CDD505-2E9C-101B-9397-08002B2CF9AE}" pid="13" name="_ExtendedDescription">
    <vt:lpwstr/>
  </property>
  <property fmtid="{D5CDD505-2E9C-101B-9397-08002B2CF9AE}" pid="14" name="TriggerFlowInfo">
    <vt:lpwstr/>
  </property>
</Properties>
</file>